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6A" w:rsidRDefault="00FD326A"/>
    <w:p w:rsidR="00FD326A" w:rsidRDefault="00FD326A"/>
    <w:tbl>
      <w:tblPr>
        <w:tblW w:w="11340" w:type="dxa"/>
        <w:tblInd w:w="-432" w:type="dxa"/>
        <w:tblLook w:val="01E0" w:firstRow="1" w:lastRow="1" w:firstColumn="1" w:lastColumn="1" w:noHBand="0" w:noVBand="0"/>
      </w:tblPr>
      <w:tblGrid>
        <w:gridCol w:w="3240"/>
        <w:gridCol w:w="4140"/>
        <w:gridCol w:w="3960"/>
      </w:tblGrid>
      <w:tr w:rsidR="005B1CC1" w:rsidTr="005B1CC1">
        <w:trPr>
          <w:trHeight w:val="536"/>
        </w:trPr>
        <w:tc>
          <w:tcPr>
            <w:tcW w:w="3240" w:type="dxa"/>
            <w:vMerge w:val="restart"/>
            <w:vAlign w:val="center"/>
            <w:hideMark/>
          </w:tcPr>
          <w:p w:rsidR="005B1CC1" w:rsidRDefault="005B1CC1" w:rsidP="007204CC">
            <w:pPr>
              <w:jc w:val="center"/>
              <w:rPr>
                <w:rFonts w:ascii="Arial" w:hAnsi="Arial" w:cs="Arial"/>
                <w:b/>
                <w:color w:val="0099FF"/>
                <w:sz w:val="28"/>
                <w:szCs w:val="28"/>
              </w:rPr>
            </w:pPr>
            <w:r>
              <w:rPr>
                <w:rFonts w:ascii="Arial" w:hAnsi="Arial" w:cs="Arial"/>
                <w:b/>
                <w:noProof/>
                <w:color w:val="0099FF"/>
                <w:sz w:val="28"/>
                <w:szCs w:val="28"/>
              </w:rPr>
              <w:drawing>
                <wp:inline distT="0" distB="0" distL="0" distR="0">
                  <wp:extent cx="1896110" cy="779145"/>
                  <wp:effectExtent l="0" t="0" r="0" b="0"/>
                  <wp:docPr id="1" name="Picture 1" descr="Hama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mate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110" cy="779145"/>
                          </a:xfrm>
                          <a:prstGeom prst="rect">
                            <a:avLst/>
                          </a:prstGeom>
                          <a:noFill/>
                          <a:ln>
                            <a:noFill/>
                          </a:ln>
                        </pic:spPr>
                      </pic:pic>
                    </a:graphicData>
                  </a:graphic>
                </wp:inline>
              </w:drawing>
            </w:r>
          </w:p>
        </w:tc>
        <w:tc>
          <w:tcPr>
            <w:tcW w:w="8100" w:type="dxa"/>
            <w:gridSpan w:val="2"/>
            <w:vAlign w:val="center"/>
            <w:hideMark/>
          </w:tcPr>
          <w:p w:rsidR="005B1CC1" w:rsidRDefault="005B1CC1" w:rsidP="007204CC">
            <w:pPr>
              <w:jc w:val="center"/>
              <w:rPr>
                <w:rFonts w:ascii="Arial" w:hAnsi="Arial" w:cs="Arial"/>
                <w:b/>
                <w:color w:val="008080"/>
                <w:sz w:val="28"/>
                <w:szCs w:val="28"/>
              </w:rPr>
            </w:pPr>
            <w:r>
              <w:rPr>
                <w:rFonts w:ascii="Arial" w:hAnsi="Arial" w:cs="Arial"/>
                <w:b/>
                <w:color w:val="008080"/>
                <w:sz w:val="28"/>
                <w:szCs w:val="28"/>
              </w:rPr>
              <w:t>Công ty Cổ phần Công nghệ Vật liệu Hà Nội</w:t>
            </w:r>
          </w:p>
        </w:tc>
      </w:tr>
      <w:tr w:rsidR="005B1CC1" w:rsidTr="007204CC">
        <w:tc>
          <w:tcPr>
            <w:tcW w:w="0" w:type="auto"/>
            <w:vMerge/>
            <w:vAlign w:val="center"/>
            <w:hideMark/>
          </w:tcPr>
          <w:p w:rsidR="005B1CC1" w:rsidRDefault="005B1CC1" w:rsidP="007204CC">
            <w:pPr>
              <w:tabs>
                <w:tab w:val="clear" w:pos="8640"/>
              </w:tabs>
              <w:jc w:val="left"/>
              <w:rPr>
                <w:rFonts w:ascii="Arial" w:hAnsi="Arial" w:cs="Arial"/>
                <w:b/>
                <w:color w:val="0099FF"/>
                <w:sz w:val="28"/>
                <w:szCs w:val="28"/>
              </w:rPr>
            </w:pPr>
          </w:p>
        </w:tc>
        <w:tc>
          <w:tcPr>
            <w:tcW w:w="4140" w:type="dxa"/>
            <w:hideMark/>
          </w:tcPr>
          <w:p w:rsidR="005B1CC1" w:rsidRDefault="005B1CC1" w:rsidP="007204CC">
            <w:pPr>
              <w:rPr>
                <w:rFonts w:ascii="Arial" w:hAnsi="Arial" w:cs="Arial"/>
                <w:i/>
                <w:color w:val="008080"/>
                <w:sz w:val="16"/>
                <w:szCs w:val="16"/>
              </w:rPr>
            </w:pPr>
            <w:r>
              <w:rPr>
                <w:rFonts w:ascii="Arial" w:hAnsi="Arial" w:cs="Arial"/>
                <w:i/>
                <w:color w:val="008080"/>
                <w:sz w:val="16"/>
                <w:szCs w:val="16"/>
              </w:rPr>
              <w:t>Địa chỉ: 37, ngõ 68/53/16, đường Cầu Giấy, Hà Nội</w:t>
            </w:r>
          </w:p>
          <w:p w:rsidR="005B1CC1" w:rsidRDefault="005B1CC1" w:rsidP="007204CC">
            <w:pPr>
              <w:rPr>
                <w:rFonts w:ascii="Arial" w:hAnsi="Arial" w:cs="Arial"/>
                <w:i/>
                <w:color w:val="008080"/>
                <w:sz w:val="16"/>
                <w:szCs w:val="16"/>
              </w:rPr>
            </w:pPr>
            <w:r>
              <w:rPr>
                <w:rFonts w:ascii="Arial" w:hAnsi="Arial" w:cs="Arial"/>
                <w:i/>
                <w:color w:val="008080"/>
                <w:sz w:val="16"/>
                <w:szCs w:val="16"/>
              </w:rPr>
              <w:t xml:space="preserve">Liên hệ: </w:t>
            </w:r>
            <w:r>
              <w:rPr>
                <w:rFonts w:ascii="Arial" w:hAnsi="Arial" w:cs="Arial"/>
                <w:i/>
                <w:color w:val="993300"/>
                <w:sz w:val="16"/>
                <w:szCs w:val="16"/>
              </w:rPr>
              <w:t>Nguyễn Quốc Tuấn</w:t>
            </w:r>
          </w:p>
          <w:p w:rsidR="005B1CC1" w:rsidRDefault="005B1CC1" w:rsidP="007204CC">
            <w:pPr>
              <w:rPr>
                <w:rFonts w:ascii="Arial" w:hAnsi="Arial" w:cs="Arial"/>
                <w:i/>
                <w:color w:val="008080"/>
                <w:sz w:val="16"/>
                <w:szCs w:val="16"/>
              </w:rPr>
            </w:pPr>
            <w:r>
              <w:rPr>
                <w:rFonts w:ascii="Arial" w:hAnsi="Arial" w:cs="Arial"/>
                <w:i/>
                <w:color w:val="008080"/>
                <w:sz w:val="16"/>
                <w:szCs w:val="16"/>
              </w:rPr>
              <w:t>Điện thoại: 04.37673899- 0913211003 - 096</w:t>
            </w:r>
            <w:r w:rsidR="0033793C">
              <w:rPr>
                <w:rFonts w:ascii="Arial" w:hAnsi="Arial" w:cs="Arial"/>
                <w:i/>
                <w:color w:val="008080"/>
                <w:sz w:val="16"/>
                <w:szCs w:val="16"/>
              </w:rPr>
              <w:t>2</w:t>
            </w:r>
            <w:r>
              <w:rPr>
                <w:rFonts w:ascii="Arial" w:hAnsi="Arial" w:cs="Arial"/>
                <w:i/>
                <w:color w:val="008080"/>
                <w:sz w:val="16"/>
                <w:szCs w:val="16"/>
              </w:rPr>
              <w:t>211003</w:t>
            </w:r>
          </w:p>
          <w:p w:rsidR="005B1CC1" w:rsidRDefault="005B1CC1" w:rsidP="007204CC">
            <w:pPr>
              <w:rPr>
                <w:rFonts w:ascii="Arial" w:hAnsi="Arial" w:cs="Arial"/>
                <w:i/>
                <w:color w:val="339966"/>
                <w:sz w:val="16"/>
                <w:szCs w:val="16"/>
              </w:rPr>
            </w:pPr>
            <w:r>
              <w:rPr>
                <w:rFonts w:ascii="Arial" w:hAnsi="Arial" w:cs="Arial"/>
                <w:i/>
                <w:color w:val="008080"/>
                <w:sz w:val="16"/>
                <w:szCs w:val="16"/>
              </w:rPr>
              <w:t xml:space="preserve">Mail: </w:t>
            </w:r>
            <w:hyperlink r:id="rId9" w:history="1">
              <w:r>
                <w:rPr>
                  <w:rStyle w:val="Hyperlink"/>
                  <w:rFonts w:ascii="Arial" w:hAnsi="Arial" w:cs="Arial"/>
                  <w:i/>
                  <w:color w:val="993300"/>
                  <w:sz w:val="16"/>
                  <w:szCs w:val="16"/>
                </w:rPr>
                <w:t>tuan1972@phugiabetong.vn</w:t>
              </w:r>
            </w:hyperlink>
          </w:p>
        </w:tc>
        <w:tc>
          <w:tcPr>
            <w:tcW w:w="3960" w:type="dxa"/>
            <w:hideMark/>
          </w:tcPr>
          <w:p w:rsidR="005B1CC1" w:rsidRDefault="005B1CC1" w:rsidP="007204CC">
            <w:pPr>
              <w:rPr>
                <w:rFonts w:ascii="Arial" w:hAnsi="Arial" w:cs="Arial"/>
                <w:i/>
                <w:color w:val="008080"/>
                <w:sz w:val="16"/>
                <w:szCs w:val="16"/>
              </w:rPr>
            </w:pPr>
            <w:r>
              <w:rPr>
                <w:rFonts w:ascii="Arial" w:hAnsi="Arial" w:cs="Arial"/>
                <w:i/>
                <w:color w:val="008080"/>
                <w:sz w:val="16"/>
                <w:szCs w:val="16"/>
              </w:rPr>
              <w:t xml:space="preserve">Mã số thuế:    0105565335 </w:t>
            </w:r>
          </w:p>
          <w:p w:rsidR="005B1CC1" w:rsidRDefault="005B1CC1" w:rsidP="007204CC">
            <w:pPr>
              <w:rPr>
                <w:rFonts w:ascii="Arial" w:hAnsi="Arial" w:cs="Arial"/>
                <w:i/>
                <w:color w:val="008080"/>
                <w:sz w:val="16"/>
                <w:szCs w:val="16"/>
              </w:rPr>
            </w:pPr>
            <w:r>
              <w:rPr>
                <w:rFonts w:ascii="Arial" w:hAnsi="Arial" w:cs="Arial"/>
                <w:i/>
                <w:color w:val="008080"/>
                <w:sz w:val="16"/>
                <w:szCs w:val="16"/>
              </w:rPr>
              <w:t xml:space="preserve">Số tài khoản: </w:t>
            </w:r>
            <w:r>
              <w:rPr>
                <w:rFonts w:ascii="Arial" w:hAnsi="Arial" w:cs="Arial"/>
                <w:i/>
                <w:color w:val="993300"/>
                <w:sz w:val="16"/>
                <w:szCs w:val="16"/>
              </w:rPr>
              <w:t>05565335.001</w:t>
            </w:r>
          </w:p>
          <w:p w:rsidR="005B1CC1" w:rsidRDefault="005B1CC1" w:rsidP="007204CC">
            <w:pPr>
              <w:rPr>
                <w:rFonts w:ascii="Arial" w:hAnsi="Arial" w:cs="Arial"/>
                <w:i/>
                <w:color w:val="008080"/>
                <w:sz w:val="16"/>
                <w:szCs w:val="16"/>
              </w:rPr>
            </w:pPr>
            <w:r>
              <w:rPr>
                <w:rFonts w:ascii="Arial" w:hAnsi="Arial" w:cs="Arial"/>
                <w:i/>
                <w:color w:val="008080"/>
                <w:sz w:val="16"/>
                <w:szCs w:val="16"/>
              </w:rPr>
              <w:t>Tài khoản: Ngân hàng TMCP Tiên Phong – CN HN</w:t>
            </w:r>
          </w:p>
          <w:p w:rsidR="005B1CC1" w:rsidRDefault="005B1CC1" w:rsidP="007204CC">
            <w:pPr>
              <w:rPr>
                <w:rFonts w:ascii="Arial" w:hAnsi="Arial" w:cs="Arial"/>
                <w:i/>
                <w:color w:val="339966"/>
                <w:sz w:val="16"/>
                <w:szCs w:val="16"/>
              </w:rPr>
            </w:pPr>
            <w:r>
              <w:rPr>
                <w:rFonts w:ascii="Arial" w:hAnsi="Arial" w:cs="Arial"/>
                <w:i/>
                <w:color w:val="008080"/>
                <w:sz w:val="16"/>
                <w:szCs w:val="16"/>
              </w:rPr>
              <w:t>Web:</w:t>
            </w:r>
            <w:r>
              <w:rPr>
                <w:rFonts w:ascii="Arial" w:hAnsi="Arial" w:cs="Arial"/>
                <w:i/>
                <w:color w:val="339966"/>
                <w:sz w:val="16"/>
                <w:szCs w:val="16"/>
              </w:rPr>
              <w:t xml:space="preserve"> </w:t>
            </w:r>
            <w:hyperlink r:id="rId10" w:history="1">
              <w:r>
                <w:rPr>
                  <w:rStyle w:val="Hyperlink"/>
                  <w:rFonts w:ascii="Arial" w:hAnsi="Arial" w:cs="Arial"/>
                  <w:i/>
                  <w:color w:val="993300"/>
                  <w:sz w:val="16"/>
                  <w:szCs w:val="16"/>
                </w:rPr>
                <w:t>http://www.phugiabetong.vn</w:t>
              </w:r>
            </w:hyperlink>
          </w:p>
        </w:tc>
      </w:tr>
    </w:tbl>
    <w:p w:rsidR="00496A15" w:rsidRDefault="00496A15" w:rsidP="00496A15">
      <w:pPr>
        <w:pBdr>
          <w:bottom w:val="single" w:sz="4" w:space="1" w:color="auto"/>
        </w:pBdr>
        <w:rPr>
          <w:rFonts w:ascii="Arial" w:hAnsi="Arial" w:cs="Arial"/>
        </w:rPr>
      </w:pPr>
    </w:p>
    <w:p w:rsidR="0033793C" w:rsidRDefault="0033793C" w:rsidP="00496A15">
      <w:pPr>
        <w:pBdr>
          <w:bottom w:val="single" w:sz="4" w:space="1" w:color="auto"/>
        </w:pBdr>
        <w:rPr>
          <w:rFonts w:ascii="Arial" w:hAnsi="Arial" w:cs="Arial"/>
          <w:b/>
          <w:sz w:val="32"/>
          <w:szCs w:val="32"/>
        </w:rPr>
      </w:pPr>
    </w:p>
    <w:p w:rsidR="005B1CC1" w:rsidRPr="005B1CC1" w:rsidRDefault="005B1CC1" w:rsidP="00496A15">
      <w:pPr>
        <w:pBdr>
          <w:bottom w:val="single" w:sz="4" w:space="1" w:color="auto"/>
        </w:pBdr>
        <w:rPr>
          <w:rFonts w:ascii="Arial" w:hAnsi="Arial" w:cs="Arial"/>
          <w:b/>
          <w:sz w:val="32"/>
          <w:szCs w:val="32"/>
        </w:rPr>
      </w:pPr>
      <w:bookmarkStart w:id="0" w:name="_GoBack"/>
      <w:r w:rsidRPr="005B1CC1">
        <w:rPr>
          <w:rFonts w:ascii="Arial" w:hAnsi="Arial" w:cs="Arial"/>
          <w:b/>
          <w:sz w:val="32"/>
          <w:szCs w:val="32"/>
        </w:rPr>
        <w:t>TÀI LIỆU KỸ THUẬT</w:t>
      </w:r>
    </w:p>
    <w:p w:rsidR="005B1CC1" w:rsidRPr="00EB5449" w:rsidRDefault="005B1CC1" w:rsidP="00496A15">
      <w:pPr>
        <w:pBdr>
          <w:bottom w:val="single" w:sz="4" w:space="1" w:color="auto"/>
        </w:pBdr>
        <w:rPr>
          <w:rFonts w:ascii="Arial" w:hAnsi="Arial" w:cs="Arial"/>
        </w:rPr>
      </w:pPr>
    </w:p>
    <w:p w:rsidR="00EB5449" w:rsidRDefault="00EB5449">
      <w:pPr>
        <w:rPr>
          <w:rFonts w:ascii="Arial" w:hAnsi="Arial" w:cs="Arial"/>
        </w:rPr>
      </w:pPr>
    </w:p>
    <w:p w:rsidR="00C7463A" w:rsidRDefault="00D439C0" w:rsidP="00C7463A">
      <w:pPr>
        <w:rPr>
          <w:rFonts w:ascii="Arial" w:hAnsi="Arial" w:cs="Arial"/>
        </w:rPr>
      </w:pPr>
      <w:bookmarkStart w:id="1" w:name="OLE_LINK7"/>
      <w:bookmarkStart w:id="2" w:name="OLE_LINK5"/>
      <w:bookmarkStart w:id="3" w:name="OLE_LINK6"/>
      <w:r>
        <w:rPr>
          <w:rFonts w:ascii="Arial" w:hAnsi="Arial" w:cs="Arial"/>
          <w:b/>
          <w:color w:val="0000FF"/>
        </w:rPr>
        <w:t>PU MATEC</w:t>
      </w:r>
    </w:p>
    <w:p w:rsidR="001C2EBA" w:rsidRDefault="00D439C0" w:rsidP="00437B76">
      <w:pPr>
        <w:rPr>
          <w:rFonts w:ascii="Arial" w:hAnsi="Arial" w:cs="Arial"/>
          <w:b/>
          <w:color w:val="0000FF"/>
        </w:rPr>
      </w:pPr>
      <w:r>
        <w:rPr>
          <w:rFonts w:ascii="Arial" w:hAnsi="Arial" w:cs="Arial"/>
          <w:b/>
          <w:color w:val="0000FF"/>
        </w:rPr>
        <w:t>Chất chống thấm đa năng polyurethane một thành phần</w:t>
      </w:r>
    </w:p>
    <w:p w:rsidR="00CB7A0A" w:rsidRDefault="00CB7A0A" w:rsidP="00CB7A0A">
      <w:pPr>
        <w:pBdr>
          <w:bottom w:val="single" w:sz="4" w:space="1" w:color="auto"/>
        </w:pBdr>
        <w:rPr>
          <w:rFonts w:ascii="Arial" w:hAnsi="Arial" w:cs="Arial"/>
        </w:rPr>
      </w:pPr>
    </w:p>
    <w:p w:rsidR="00236546" w:rsidRDefault="00236546">
      <w:pPr>
        <w:rPr>
          <w:rFonts w:ascii="Arial" w:hAnsi="Arial" w:cs="Arial"/>
        </w:rPr>
      </w:pPr>
    </w:p>
    <w:p w:rsidR="00DB367A" w:rsidRDefault="00175D29">
      <w:pPr>
        <w:rPr>
          <w:rFonts w:ascii="Arial" w:hAnsi="Arial" w:cs="Arial"/>
          <w:b/>
          <w:color w:val="0033CC"/>
        </w:rPr>
      </w:pPr>
      <w:r>
        <w:rPr>
          <w:rFonts w:ascii="Arial" w:hAnsi="Arial" w:cs="Arial"/>
          <w:b/>
          <w:color w:val="0033CC"/>
        </w:rPr>
        <w:t>Mô tả &amp; ứng dụng</w:t>
      </w:r>
    </w:p>
    <w:p w:rsidR="007C26F3" w:rsidRDefault="007C26F3" w:rsidP="00DB367A">
      <w:pPr>
        <w:rPr>
          <w:rFonts w:ascii="Arial" w:hAnsi="Arial" w:cs="Arial"/>
        </w:rPr>
      </w:pPr>
    </w:p>
    <w:p w:rsidR="00805D76" w:rsidRDefault="007C26F3" w:rsidP="00DB367A">
      <w:pPr>
        <w:rPr>
          <w:rFonts w:ascii="Arial" w:hAnsi="Arial" w:cs="Arial"/>
        </w:rPr>
      </w:pPr>
      <w:r w:rsidRPr="007C26F3">
        <w:rPr>
          <w:rFonts w:ascii="Arial" w:hAnsi="Arial" w:cs="Arial"/>
        </w:rPr>
        <w:t xml:space="preserve">Chất chống thấm PU </w:t>
      </w:r>
      <w:r>
        <w:rPr>
          <w:rFonts w:ascii="Arial" w:hAnsi="Arial" w:cs="Arial"/>
        </w:rPr>
        <w:t xml:space="preserve">MATEC </w:t>
      </w:r>
      <w:r w:rsidRPr="007C26F3">
        <w:rPr>
          <w:rFonts w:ascii="Arial" w:hAnsi="Arial" w:cs="Arial"/>
        </w:rPr>
        <w:t xml:space="preserve">một thành phần </w:t>
      </w:r>
      <w:r>
        <w:rPr>
          <w:rFonts w:ascii="Arial" w:hAnsi="Arial" w:cs="Arial"/>
        </w:rPr>
        <w:t xml:space="preserve"> </w:t>
      </w:r>
      <w:r w:rsidRPr="007C26F3">
        <w:rPr>
          <w:rFonts w:ascii="Arial" w:hAnsi="Arial" w:cs="Arial"/>
        </w:rPr>
        <w:t xml:space="preserve">là một loại vật liệu cao phân tử hợp thành, có thể thi công trên bề mặt ướt, có đặc điểm sao khi thi công có thể hút không khí ẩm rồi cứng thành màng, khắc phục được nhược điểm trước khi thi công phải trộn hỗn hợp ngay tại nơi thi công của vật liệu chống thấm PU 2 thành phần. Thi công xong có thế đóng cứng thành màng không độc, không mùi, độ đàn hồi tốt, được kiến nghị sử dụng rộng rãi trong các công trình chống thấm, là một thế hệ mới của vật liệu chống thấm bảo vệ môi trường. </w:t>
      </w:r>
    </w:p>
    <w:p w:rsidR="007C26F3" w:rsidRPr="00805D76" w:rsidRDefault="007C26F3" w:rsidP="00DB367A">
      <w:pPr>
        <w:rPr>
          <w:rFonts w:ascii="Arial" w:hAnsi="Arial" w:cs="Arial"/>
          <w:b/>
          <w:color w:val="002060"/>
        </w:rPr>
      </w:pPr>
    </w:p>
    <w:p w:rsidR="00DB367A" w:rsidRPr="00805D76" w:rsidRDefault="0057088B" w:rsidP="00DB367A">
      <w:pPr>
        <w:rPr>
          <w:rFonts w:ascii="Arial" w:hAnsi="Arial" w:cs="Arial"/>
          <w:b/>
          <w:color w:val="002060"/>
        </w:rPr>
      </w:pPr>
      <w:r>
        <w:rPr>
          <w:rFonts w:ascii="Arial" w:hAnsi="Arial" w:cs="Arial"/>
          <w:b/>
          <w:color w:val="0033CC"/>
        </w:rPr>
        <w:t>Tính năng</w:t>
      </w:r>
    </w:p>
    <w:p w:rsidR="007C26F3" w:rsidRDefault="007C26F3" w:rsidP="00805D76">
      <w:pPr>
        <w:spacing w:line="288" w:lineRule="auto"/>
        <w:rPr>
          <w:rFonts w:ascii="Arial" w:hAnsi="Arial"/>
          <w:color w:val="002060"/>
          <w:szCs w:val="26"/>
        </w:rPr>
      </w:pPr>
    </w:p>
    <w:p w:rsidR="007C26F3" w:rsidRDefault="007C26F3" w:rsidP="00805D76">
      <w:pPr>
        <w:spacing w:line="288" w:lineRule="auto"/>
        <w:rPr>
          <w:rFonts w:ascii="Arial" w:hAnsi="Arial" w:cs="Arial"/>
        </w:rPr>
      </w:pPr>
      <w:r>
        <w:rPr>
          <w:rFonts w:ascii="Arial" w:hAnsi="Arial" w:cs="Arial"/>
        </w:rPr>
        <w:t xml:space="preserve">- </w:t>
      </w:r>
      <w:r w:rsidRPr="007C26F3">
        <w:rPr>
          <w:rFonts w:ascii="Arial" w:hAnsi="Arial" w:cs="Arial"/>
        </w:rPr>
        <w:t xml:space="preserve">Không độc, không mùi, không ô nhiễm, tốt cho môi trường. </w:t>
      </w:r>
    </w:p>
    <w:p w:rsidR="007C26F3" w:rsidRDefault="007C26F3" w:rsidP="00805D76">
      <w:pPr>
        <w:spacing w:line="288" w:lineRule="auto"/>
        <w:rPr>
          <w:rFonts w:ascii="Arial" w:hAnsi="Arial" w:cs="Arial"/>
        </w:rPr>
      </w:pPr>
      <w:r>
        <w:rPr>
          <w:rFonts w:ascii="Arial" w:hAnsi="Arial" w:cs="Arial"/>
        </w:rPr>
        <w:t xml:space="preserve">- </w:t>
      </w:r>
      <w:r w:rsidRPr="007C26F3">
        <w:rPr>
          <w:rFonts w:ascii="Arial" w:hAnsi="Arial" w:cs="Arial"/>
        </w:rPr>
        <w:t xml:space="preserve">Thi công một thành phần, thao tác đơn giản, thi công an toàn, khắc phục nhược điểm pha trộn không đồng đều của chống thấm 2 thành phần ảnh hưởng đến chất lượng sản phẩm. </w:t>
      </w:r>
    </w:p>
    <w:p w:rsidR="007C26F3" w:rsidRDefault="007C26F3" w:rsidP="00805D76">
      <w:pPr>
        <w:spacing w:line="288" w:lineRule="auto"/>
        <w:rPr>
          <w:rFonts w:ascii="Arial" w:hAnsi="Arial" w:cs="Arial"/>
        </w:rPr>
      </w:pPr>
      <w:r>
        <w:rPr>
          <w:rFonts w:ascii="Arial" w:hAnsi="Arial" w:cs="Arial"/>
        </w:rPr>
        <w:t xml:space="preserve">- </w:t>
      </w:r>
      <w:r w:rsidRPr="007C26F3">
        <w:rPr>
          <w:rFonts w:ascii="Arial" w:hAnsi="Arial" w:cs="Arial"/>
        </w:rPr>
        <w:t xml:space="preserve">Thi công trên bề mặt ẩm ướt có các tính năng tốt như chống kiềm, chống axit, chống nóng, chống lạnh. </w:t>
      </w:r>
    </w:p>
    <w:p w:rsidR="007C26F3" w:rsidRDefault="007C26F3" w:rsidP="00805D76">
      <w:pPr>
        <w:spacing w:line="288" w:lineRule="auto"/>
        <w:rPr>
          <w:rFonts w:ascii="Arial" w:hAnsi="Arial" w:cs="Arial"/>
        </w:rPr>
      </w:pPr>
      <w:r>
        <w:rPr>
          <w:rFonts w:ascii="Arial" w:hAnsi="Arial" w:cs="Arial"/>
        </w:rPr>
        <w:t xml:space="preserve">- </w:t>
      </w:r>
      <w:r w:rsidRPr="007C26F3">
        <w:rPr>
          <w:rFonts w:ascii="Arial" w:hAnsi="Arial" w:cs="Arial"/>
        </w:rPr>
        <w:t xml:space="preserve">Tính năng chung tốt, sau khi đóng rắn thành màng hình thành lớp dẻo dai, đàn hồi tốt, bề mặt bình thường thi công 1 lần có thể đạt được yêu cầu chống thấm, hơn nữa có thể thêm chất tạo màu tạo thành lớp nhiều màu sắc có hiệu quả trang trí. </w:t>
      </w:r>
    </w:p>
    <w:p w:rsidR="00805D76" w:rsidRPr="00805D76" w:rsidRDefault="007C26F3" w:rsidP="00805D76">
      <w:pPr>
        <w:spacing w:line="288" w:lineRule="auto"/>
        <w:rPr>
          <w:rFonts w:ascii="Arial" w:hAnsi="Arial"/>
          <w:b/>
          <w:bCs/>
          <w:color w:val="002060"/>
          <w:szCs w:val="26"/>
        </w:rPr>
      </w:pPr>
      <w:r>
        <w:rPr>
          <w:rFonts w:ascii="Arial" w:hAnsi="Arial" w:cs="Arial"/>
        </w:rPr>
        <w:t xml:space="preserve">- </w:t>
      </w:r>
      <w:r w:rsidRPr="007C26F3">
        <w:rPr>
          <w:rFonts w:ascii="Arial" w:hAnsi="Arial" w:cs="Arial"/>
        </w:rPr>
        <w:t>Lực kết dính cao, có thể liên kết với gạch đá, gỗ, kính, kim loại, cao su...</w:t>
      </w:r>
    </w:p>
    <w:p w:rsidR="00D439C0" w:rsidRDefault="00D439C0" w:rsidP="00805D76">
      <w:pPr>
        <w:spacing w:line="288" w:lineRule="auto"/>
        <w:rPr>
          <w:rFonts w:ascii="Arial" w:hAnsi="Arial" w:cs="Arial"/>
          <w:b/>
          <w:color w:val="0033CC"/>
        </w:rPr>
      </w:pPr>
    </w:p>
    <w:p w:rsidR="00805D76" w:rsidRDefault="0057088B" w:rsidP="00805D76">
      <w:pPr>
        <w:spacing w:line="288" w:lineRule="auto"/>
        <w:rPr>
          <w:rFonts w:ascii="Arial" w:hAnsi="Arial" w:cs="Arial"/>
          <w:b/>
          <w:color w:val="0033CC"/>
        </w:rPr>
      </w:pPr>
      <w:r>
        <w:rPr>
          <w:rFonts w:ascii="Arial" w:hAnsi="Arial" w:cs="Arial"/>
          <w:b/>
          <w:color w:val="0033CC"/>
        </w:rPr>
        <w:t>Thông số kỹ thuật</w:t>
      </w:r>
    </w:p>
    <w:tbl>
      <w:tblPr>
        <w:tblStyle w:val="TableTheme"/>
        <w:tblW w:w="0" w:type="auto"/>
        <w:tblLook w:val="04A0" w:firstRow="1" w:lastRow="0" w:firstColumn="1" w:lastColumn="0" w:noHBand="0" w:noVBand="1"/>
      </w:tblPr>
      <w:tblGrid>
        <w:gridCol w:w="5235"/>
        <w:gridCol w:w="5236"/>
      </w:tblGrid>
      <w:tr w:rsidR="00D439C0" w:rsidTr="00D439C0">
        <w:tc>
          <w:tcPr>
            <w:tcW w:w="5235" w:type="dxa"/>
          </w:tcPr>
          <w:p w:rsidR="00D439C0" w:rsidRDefault="00D439C0" w:rsidP="00805D76">
            <w:pPr>
              <w:spacing w:line="288" w:lineRule="auto"/>
              <w:rPr>
                <w:rFonts w:ascii="Arial" w:hAnsi="Arial"/>
                <w:b/>
                <w:bCs/>
                <w:color w:val="002060"/>
                <w:szCs w:val="26"/>
              </w:rPr>
            </w:pPr>
            <w:r>
              <w:rPr>
                <w:rFonts w:ascii="Arial" w:hAnsi="Arial"/>
                <w:color w:val="002060"/>
                <w:szCs w:val="26"/>
              </w:rPr>
              <w:t>Hàm lượng rắn</w:t>
            </w:r>
          </w:p>
        </w:tc>
        <w:tc>
          <w:tcPr>
            <w:tcW w:w="5236" w:type="dxa"/>
          </w:tcPr>
          <w:p w:rsidR="00D439C0" w:rsidRDefault="00D439C0" w:rsidP="00805D76">
            <w:pPr>
              <w:spacing w:line="288" w:lineRule="auto"/>
              <w:rPr>
                <w:rFonts w:ascii="Arial" w:hAnsi="Arial"/>
                <w:b/>
                <w:bCs/>
                <w:color w:val="002060"/>
                <w:szCs w:val="26"/>
              </w:rPr>
            </w:pPr>
            <w:r>
              <w:rPr>
                <w:rFonts w:ascii="Arial" w:hAnsi="Arial"/>
                <w:color w:val="002060"/>
                <w:szCs w:val="26"/>
              </w:rPr>
              <w:t>&gt;80%</w:t>
            </w:r>
          </w:p>
        </w:tc>
      </w:tr>
      <w:tr w:rsidR="00D439C0" w:rsidTr="00D439C0">
        <w:tc>
          <w:tcPr>
            <w:tcW w:w="5235" w:type="dxa"/>
          </w:tcPr>
          <w:p w:rsidR="00D439C0" w:rsidRDefault="00D439C0" w:rsidP="00805D76">
            <w:pPr>
              <w:spacing w:line="288" w:lineRule="auto"/>
              <w:rPr>
                <w:rFonts w:ascii="Arial" w:hAnsi="Arial"/>
                <w:color w:val="002060"/>
                <w:szCs w:val="26"/>
              </w:rPr>
            </w:pPr>
            <w:r>
              <w:rPr>
                <w:rFonts w:ascii="Arial" w:hAnsi="Arial"/>
                <w:color w:val="002060"/>
                <w:szCs w:val="26"/>
              </w:rPr>
              <w:t>Thời gian khô bề mặt</w:t>
            </w:r>
          </w:p>
        </w:tc>
        <w:tc>
          <w:tcPr>
            <w:tcW w:w="5236" w:type="dxa"/>
          </w:tcPr>
          <w:p w:rsidR="00D439C0" w:rsidRDefault="00D439C0" w:rsidP="00805D76">
            <w:pPr>
              <w:spacing w:line="288" w:lineRule="auto"/>
              <w:rPr>
                <w:rFonts w:ascii="Arial" w:hAnsi="Arial"/>
                <w:color w:val="002060"/>
                <w:szCs w:val="26"/>
              </w:rPr>
            </w:pPr>
            <w:r>
              <w:rPr>
                <w:rFonts w:ascii="Arial" w:hAnsi="Arial"/>
                <w:color w:val="002060"/>
                <w:szCs w:val="26"/>
              </w:rPr>
              <w:t>12h</w:t>
            </w:r>
          </w:p>
        </w:tc>
      </w:tr>
      <w:tr w:rsidR="00D439C0" w:rsidTr="00D439C0">
        <w:tc>
          <w:tcPr>
            <w:tcW w:w="5235" w:type="dxa"/>
          </w:tcPr>
          <w:p w:rsidR="00D439C0" w:rsidRDefault="00D439C0" w:rsidP="00805D76">
            <w:pPr>
              <w:spacing w:line="288" w:lineRule="auto"/>
              <w:rPr>
                <w:rFonts w:ascii="Arial" w:hAnsi="Arial"/>
                <w:color w:val="002060"/>
                <w:szCs w:val="26"/>
              </w:rPr>
            </w:pPr>
            <w:r>
              <w:rPr>
                <w:rFonts w:ascii="Arial" w:hAnsi="Arial"/>
                <w:color w:val="002060"/>
                <w:szCs w:val="26"/>
              </w:rPr>
              <w:t>Thời gian khô hoàn toàn</w:t>
            </w:r>
          </w:p>
        </w:tc>
        <w:tc>
          <w:tcPr>
            <w:tcW w:w="5236" w:type="dxa"/>
          </w:tcPr>
          <w:p w:rsidR="00D439C0" w:rsidRDefault="00D439C0" w:rsidP="00805D76">
            <w:pPr>
              <w:spacing w:line="288" w:lineRule="auto"/>
              <w:rPr>
                <w:rFonts w:ascii="Arial" w:hAnsi="Arial"/>
                <w:color w:val="002060"/>
                <w:szCs w:val="26"/>
              </w:rPr>
            </w:pPr>
            <w:r>
              <w:rPr>
                <w:rFonts w:ascii="Arial" w:hAnsi="Arial"/>
                <w:color w:val="002060"/>
                <w:szCs w:val="26"/>
              </w:rPr>
              <w:t>24h</w:t>
            </w:r>
          </w:p>
        </w:tc>
      </w:tr>
      <w:tr w:rsidR="00D439C0" w:rsidTr="00D439C0">
        <w:tc>
          <w:tcPr>
            <w:tcW w:w="5235" w:type="dxa"/>
          </w:tcPr>
          <w:p w:rsidR="00D439C0" w:rsidRDefault="00D439C0" w:rsidP="00805D76">
            <w:pPr>
              <w:spacing w:line="288" w:lineRule="auto"/>
              <w:rPr>
                <w:rFonts w:ascii="Arial" w:hAnsi="Arial"/>
                <w:color w:val="002060"/>
                <w:szCs w:val="26"/>
              </w:rPr>
            </w:pPr>
            <w:r>
              <w:rPr>
                <w:rFonts w:ascii="Arial" w:hAnsi="Arial"/>
                <w:color w:val="002060"/>
                <w:szCs w:val="26"/>
              </w:rPr>
              <w:t>Áp lực thử thấm (0,3Mpa 120 phút</w:t>
            </w:r>
            <w:r>
              <w:rPr>
                <w:rFonts w:ascii="Arial" w:hAnsi="Arial"/>
                <w:color w:val="002060"/>
                <w:szCs w:val="26"/>
              </w:rPr>
              <w:t>)</w:t>
            </w:r>
          </w:p>
        </w:tc>
        <w:tc>
          <w:tcPr>
            <w:tcW w:w="5236" w:type="dxa"/>
          </w:tcPr>
          <w:p w:rsidR="00D439C0" w:rsidRDefault="00D439C0" w:rsidP="00805D76">
            <w:pPr>
              <w:spacing w:line="288" w:lineRule="auto"/>
              <w:rPr>
                <w:rFonts w:ascii="Arial" w:hAnsi="Arial"/>
                <w:color w:val="002060"/>
                <w:szCs w:val="26"/>
              </w:rPr>
            </w:pPr>
            <w:r>
              <w:rPr>
                <w:rFonts w:ascii="Arial" w:hAnsi="Arial"/>
                <w:color w:val="002060"/>
                <w:szCs w:val="26"/>
              </w:rPr>
              <w:t>Không thấm</w:t>
            </w:r>
          </w:p>
        </w:tc>
      </w:tr>
      <w:tr w:rsidR="00D439C0" w:rsidTr="00D439C0">
        <w:tc>
          <w:tcPr>
            <w:tcW w:w="5235" w:type="dxa"/>
          </w:tcPr>
          <w:p w:rsidR="00D439C0" w:rsidRDefault="00D439C0" w:rsidP="00805D76">
            <w:pPr>
              <w:spacing w:line="288" w:lineRule="auto"/>
              <w:rPr>
                <w:rFonts w:ascii="Arial" w:hAnsi="Arial"/>
                <w:color w:val="002060"/>
                <w:szCs w:val="26"/>
              </w:rPr>
            </w:pPr>
            <w:r>
              <w:rPr>
                <w:rFonts w:ascii="Arial" w:hAnsi="Arial"/>
                <w:color w:val="002060"/>
                <w:szCs w:val="26"/>
              </w:rPr>
              <w:t>Nhiệt độ phá hủy</w:t>
            </w:r>
          </w:p>
        </w:tc>
        <w:tc>
          <w:tcPr>
            <w:tcW w:w="5236" w:type="dxa"/>
          </w:tcPr>
          <w:p w:rsidR="00D439C0" w:rsidRDefault="00D439C0" w:rsidP="00805D76">
            <w:pPr>
              <w:spacing w:line="288" w:lineRule="auto"/>
              <w:rPr>
                <w:rFonts w:ascii="Arial" w:hAnsi="Arial"/>
                <w:color w:val="002060"/>
                <w:szCs w:val="26"/>
              </w:rPr>
            </w:pPr>
            <w:r>
              <w:rPr>
                <w:rFonts w:ascii="Arial" w:hAnsi="Arial"/>
                <w:color w:val="002060"/>
                <w:szCs w:val="26"/>
              </w:rPr>
              <w:t>&lt;-40</w:t>
            </w:r>
            <w:r>
              <w:rPr>
                <w:rFonts w:ascii="Arial" w:hAnsi="Arial"/>
                <w:color w:val="002060"/>
                <w:szCs w:val="26"/>
              </w:rPr>
              <w:sym w:font="Symbol" w:char="F0B0"/>
            </w:r>
            <w:r>
              <w:rPr>
                <w:rFonts w:ascii="Arial" w:hAnsi="Arial"/>
                <w:color w:val="002060"/>
                <w:szCs w:val="26"/>
              </w:rPr>
              <w:t>C</w:t>
            </w:r>
          </w:p>
        </w:tc>
      </w:tr>
      <w:tr w:rsidR="00D439C0" w:rsidTr="00D439C0">
        <w:tc>
          <w:tcPr>
            <w:tcW w:w="5235" w:type="dxa"/>
          </w:tcPr>
          <w:p w:rsidR="00D439C0" w:rsidRDefault="00D439C0" w:rsidP="00805D76">
            <w:pPr>
              <w:spacing w:line="288" w:lineRule="auto"/>
              <w:rPr>
                <w:rFonts w:ascii="Arial" w:hAnsi="Arial"/>
                <w:color w:val="002060"/>
                <w:szCs w:val="26"/>
              </w:rPr>
            </w:pPr>
            <w:r>
              <w:rPr>
                <w:rFonts w:ascii="Arial" w:hAnsi="Arial"/>
                <w:color w:val="002060"/>
                <w:szCs w:val="26"/>
              </w:rPr>
              <w:t>Lực kéo căng (MPa)</w:t>
            </w:r>
          </w:p>
        </w:tc>
        <w:tc>
          <w:tcPr>
            <w:tcW w:w="5236" w:type="dxa"/>
          </w:tcPr>
          <w:p w:rsidR="00D439C0" w:rsidRDefault="00D439C0" w:rsidP="00805D76">
            <w:pPr>
              <w:spacing w:line="288" w:lineRule="auto"/>
              <w:rPr>
                <w:rFonts w:ascii="Arial" w:hAnsi="Arial"/>
                <w:color w:val="002060"/>
                <w:szCs w:val="26"/>
              </w:rPr>
            </w:pPr>
            <w:r>
              <w:rPr>
                <w:rFonts w:ascii="Arial" w:hAnsi="Arial"/>
                <w:color w:val="002060"/>
                <w:szCs w:val="26"/>
              </w:rPr>
              <w:t>&gt;1,9</w:t>
            </w:r>
          </w:p>
        </w:tc>
      </w:tr>
      <w:tr w:rsidR="00D439C0" w:rsidTr="00D439C0">
        <w:tc>
          <w:tcPr>
            <w:tcW w:w="5235" w:type="dxa"/>
          </w:tcPr>
          <w:p w:rsidR="00D439C0" w:rsidRDefault="00D439C0" w:rsidP="00805D76">
            <w:pPr>
              <w:spacing w:line="288" w:lineRule="auto"/>
              <w:rPr>
                <w:rFonts w:ascii="Arial" w:hAnsi="Arial"/>
                <w:color w:val="002060"/>
                <w:szCs w:val="26"/>
              </w:rPr>
            </w:pPr>
            <w:r>
              <w:rPr>
                <w:rFonts w:ascii="Arial" w:hAnsi="Arial"/>
                <w:color w:val="002060"/>
                <w:szCs w:val="26"/>
              </w:rPr>
              <w:t>Độ dãn dài</w:t>
            </w:r>
          </w:p>
        </w:tc>
        <w:tc>
          <w:tcPr>
            <w:tcW w:w="5236" w:type="dxa"/>
          </w:tcPr>
          <w:p w:rsidR="00D439C0" w:rsidRDefault="00D439C0" w:rsidP="00805D76">
            <w:pPr>
              <w:spacing w:line="288" w:lineRule="auto"/>
              <w:rPr>
                <w:rFonts w:ascii="Arial" w:hAnsi="Arial"/>
                <w:color w:val="002060"/>
                <w:szCs w:val="26"/>
              </w:rPr>
            </w:pPr>
            <w:r>
              <w:rPr>
                <w:rFonts w:ascii="Arial" w:hAnsi="Arial"/>
                <w:color w:val="002060"/>
                <w:szCs w:val="26"/>
              </w:rPr>
              <w:t>&gt;550%</w:t>
            </w:r>
          </w:p>
        </w:tc>
      </w:tr>
    </w:tbl>
    <w:p w:rsidR="00D439C0" w:rsidRDefault="00D439C0" w:rsidP="00DB367A">
      <w:pPr>
        <w:rPr>
          <w:rFonts w:ascii="Arial" w:hAnsi="Arial" w:cs="Arial"/>
          <w:b/>
          <w:color w:val="0033CC"/>
        </w:rPr>
      </w:pPr>
    </w:p>
    <w:p w:rsidR="00DB367A" w:rsidRPr="00805D76" w:rsidRDefault="007C26F3" w:rsidP="00DB367A">
      <w:pPr>
        <w:rPr>
          <w:rFonts w:ascii="Arial" w:hAnsi="Arial" w:cs="Arial"/>
          <w:b/>
          <w:color w:val="002060"/>
        </w:rPr>
      </w:pPr>
      <w:r>
        <w:rPr>
          <w:rFonts w:ascii="Arial" w:hAnsi="Arial" w:cs="Arial"/>
          <w:b/>
          <w:color w:val="0033CC"/>
        </w:rPr>
        <w:t>Phạm vi ứng dụng</w:t>
      </w:r>
    </w:p>
    <w:p w:rsidR="007C26F3" w:rsidRDefault="007C26F3" w:rsidP="00805D76">
      <w:pPr>
        <w:spacing w:line="288" w:lineRule="auto"/>
        <w:rPr>
          <w:rFonts w:ascii="Arial" w:hAnsi="Arial" w:cs="Arial"/>
        </w:rPr>
      </w:pPr>
    </w:p>
    <w:p w:rsidR="007C26F3" w:rsidRDefault="007C26F3" w:rsidP="00805D76">
      <w:pPr>
        <w:spacing w:line="288" w:lineRule="auto"/>
        <w:rPr>
          <w:rFonts w:ascii="Arial" w:hAnsi="Arial" w:cs="Arial"/>
        </w:rPr>
      </w:pPr>
      <w:r w:rsidRPr="007C26F3">
        <w:rPr>
          <w:rFonts w:ascii="Arial" w:hAnsi="Arial" w:cs="Arial"/>
        </w:rPr>
        <w:t xml:space="preserve">Các bề mặt của công trình xây dựng, rãnh nước mưa... </w:t>
      </w:r>
    </w:p>
    <w:p w:rsidR="007C26F3" w:rsidRDefault="007C26F3" w:rsidP="00805D76">
      <w:pPr>
        <w:spacing w:line="288" w:lineRule="auto"/>
        <w:rPr>
          <w:rFonts w:ascii="Arial" w:hAnsi="Arial" w:cs="Arial"/>
        </w:rPr>
      </w:pPr>
      <w:r w:rsidRPr="007C26F3">
        <w:rPr>
          <w:rFonts w:ascii="Arial" w:hAnsi="Arial" w:cs="Arial"/>
        </w:rPr>
        <w:t xml:space="preserve">Công trình chống nước dưới mặt đất. </w:t>
      </w:r>
    </w:p>
    <w:p w:rsidR="007C26F3" w:rsidRDefault="007C26F3" w:rsidP="00805D76">
      <w:pPr>
        <w:spacing w:line="288" w:lineRule="auto"/>
        <w:rPr>
          <w:rFonts w:ascii="Arial" w:hAnsi="Arial" w:cs="Arial"/>
        </w:rPr>
      </w:pPr>
      <w:r w:rsidRPr="007C26F3">
        <w:rPr>
          <w:rFonts w:ascii="Arial" w:hAnsi="Arial" w:cs="Arial"/>
        </w:rPr>
        <w:lastRenderedPageBreak/>
        <w:t xml:space="preserve">Các công trình chống nước như nhà vệ sinh, bếp, bể bơi, chậu hoa... </w:t>
      </w:r>
    </w:p>
    <w:p w:rsidR="00790192" w:rsidRDefault="007C26F3" w:rsidP="00805D76">
      <w:pPr>
        <w:spacing w:line="288" w:lineRule="auto"/>
        <w:rPr>
          <w:rFonts w:ascii="Arial" w:hAnsi="Arial" w:cs="Arial"/>
        </w:rPr>
      </w:pPr>
      <w:r w:rsidRPr="007C26F3">
        <w:rPr>
          <w:rFonts w:ascii="Arial" w:hAnsi="Arial" w:cs="Arial"/>
        </w:rPr>
        <w:t>Liên kết chống ăn mòn: làm chống ăn mòn cho bề mặt ngoài của ống, chống ăn mòn bể, chống ăn mòn mặt đất.</w:t>
      </w:r>
    </w:p>
    <w:p w:rsidR="00D439C0" w:rsidRDefault="00D439C0" w:rsidP="00D439C0">
      <w:pPr>
        <w:spacing w:line="288" w:lineRule="auto"/>
        <w:rPr>
          <w:rFonts w:ascii="Arial" w:hAnsi="Arial" w:cs="Arial"/>
          <w:b/>
          <w:color w:val="0033CC"/>
        </w:rPr>
      </w:pPr>
    </w:p>
    <w:p w:rsidR="00D439C0" w:rsidRPr="00805D76" w:rsidRDefault="00D439C0" w:rsidP="00D439C0">
      <w:pPr>
        <w:spacing w:line="288" w:lineRule="auto"/>
        <w:rPr>
          <w:rFonts w:ascii="Arial" w:hAnsi="Arial"/>
          <w:color w:val="002060"/>
          <w:szCs w:val="26"/>
        </w:rPr>
      </w:pPr>
      <w:r>
        <w:rPr>
          <w:rFonts w:ascii="Arial" w:hAnsi="Arial" w:cs="Arial"/>
          <w:b/>
          <w:color w:val="0033CC"/>
        </w:rPr>
        <w:t>Phương pháp thi công</w:t>
      </w:r>
    </w:p>
    <w:p w:rsidR="00983D5E" w:rsidRDefault="00D439C0" w:rsidP="00805D76">
      <w:pPr>
        <w:spacing w:line="288" w:lineRule="auto"/>
        <w:rPr>
          <w:rFonts w:ascii="Arial" w:hAnsi="Arial" w:cs="Arial"/>
        </w:rPr>
      </w:pPr>
      <w:r>
        <w:rPr>
          <w:rFonts w:ascii="Arial" w:hAnsi="Arial" w:cs="Arial"/>
        </w:rPr>
        <w:t xml:space="preserve">- </w:t>
      </w:r>
      <w:r w:rsidRPr="007C26F3">
        <w:rPr>
          <w:rFonts w:ascii="Arial" w:hAnsi="Arial" w:cs="Arial"/>
        </w:rPr>
        <w:t xml:space="preserve">Xử lý bề mặt: bề mặt thi công cứng, bằng phẳng, khô, không bụi đất, không dầu bẩn, nơi nào lõm sâu thì </w:t>
      </w:r>
      <w:r>
        <w:rPr>
          <w:rFonts w:ascii="Arial" w:hAnsi="Arial" w:cs="Arial"/>
        </w:rPr>
        <w:t>sửa chữa bằng vữa sửa chữa chuyên dùng (</w:t>
      </w:r>
      <w:r w:rsidR="00983D5E">
        <w:rPr>
          <w:rFonts w:ascii="Arial" w:hAnsi="Arial" w:cs="Arial"/>
        </w:rPr>
        <w:t xml:space="preserve">tùy độ lõm hụt nên sử dụng </w:t>
      </w:r>
      <w:r>
        <w:rPr>
          <w:rFonts w:ascii="Arial" w:hAnsi="Arial" w:cs="Arial"/>
        </w:rPr>
        <w:t>VICTA MOTAR RP hoặc</w:t>
      </w:r>
      <w:r w:rsidR="00983D5E">
        <w:rPr>
          <w:rFonts w:ascii="Arial" w:hAnsi="Arial" w:cs="Arial"/>
        </w:rPr>
        <w:t xml:space="preserve"> vữa xi măng/cát kết hợp VICTA DL470</w:t>
      </w:r>
      <w:r>
        <w:rPr>
          <w:rFonts w:ascii="Arial" w:hAnsi="Arial" w:cs="Arial"/>
        </w:rPr>
        <w:t xml:space="preserve"> )</w:t>
      </w:r>
    </w:p>
    <w:p w:rsidR="00983D5E" w:rsidRDefault="00983D5E" w:rsidP="00805D76">
      <w:pPr>
        <w:spacing w:line="288" w:lineRule="auto"/>
        <w:rPr>
          <w:rFonts w:ascii="Arial" w:hAnsi="Arial" w:cs="Arial"/>
        </w:rPr>
      </w:pPr>
      <w:r>
        <w:rPr>
          <w:rFonts w:ascii="Arial" w:hAnsi="Arial" w:cs="Arial"/>
        </w:rPr>
        <w:t xml:space="preserve">- </w:t>
      </w:r>
      <w:r w:rsidR="00D439C0" w:rsidRPr="007C26F3">
        <w:rPr>
          <w:rFonts w:ascii="Arial" w:hAnsi="Arial" w:cs="Arial"/>
        </w:rPr>
        <w:t>Thi công: dùng bản gạt cao su hoặc bàn chải quét gạt đều trên bề mặt, , quét gạt qua lại nhiều lần theo 2 đường vuông góc, đảm bảo chất chống thấm thẩm thấu và dính chặt vào bề mặt, thời gian khô ở nhiệt độ thường là khoảng 12h, tiêu chuẩn thi công lớp sau là khi lớp trước thành màng và không dính tay, cần thi công 2-3 lớp</w:t>
      </w:r>
      <w:r>
        <w:rPr>
          <w:rFonts w:ascii="Arial" w:hAnsi="Arial" w:cs="Arial"/>
        </w:rPr>
        <w:t>. Ở những vị trí xung yếu, nên sử dụng bổ xung vải</w:t>
      </w:r>
      <w:r w:rsidR="00D439C0" w:rsidRPr="007C26F3">
        <w:rPr>
          <w:rFonts w:ascii="Arial" w:hAnsi="Arial" w:cs="Arial"/>
        </w:rPr>
        <w:t xml:space="preserve"> thủy tinh </w:t>
      </w:r>
    </w:p>
    <w:p w:rsidR="00983D5E" w:rsidRDefault="00983D5E" w:rsidP="00805D76">
      <w:pPr>
        <w:spacing w:line="288" w:lineRule="auto"/>
        <w:rPr>
          <w:rFonts w:ascii="Arial" w:hAnsi="Arial" w:cs="Arial"/>
        </w:rPr>
      </w:pPr>
      <w:r>
        <w:rPr>
          <w:rFonts w:ascii="Arial" w:hAnsi="Arial" w:cs="Arial"/>
        </w:rPr>
        <w:t xml:space="preserve">- </w:t>
      </w:r>
      <w:r w:rsidR="00D439C0" w:rsidRPr="007C26F3">
        <w:rPr>
          <w:rFonts w:ascii="Arial" w:hAnsi="Arial" w:cs="Arial"/>
        </w:rPr>
        <w:t xml:space="preserve">Thi công lớp bảo vệ: để tăng cường độ dính giữa lớp bảo vệ và lớp chống thấm, khi bề mặt chống thấm chưa khô rắc lên cát thô hoặc đá nhỏ. </w:t>
      </w:r>
    </w:p>
    <w:p w:rsidR="007C26F3" w:rsidRPr="00983D5E" w:rsidRDefault="00983D5E" w:rsidP="00805D76">
      <w:pPr>
        <w:spacing w:line="288" w:lineRule="auto"/>
        <w:rPr>
          <w:rFonts w:ascii="Arial" w:hAnsi="Arial" w:cs="Arial"/>
        </w:rPr>
      </w:pPr>
      <w:r>
        <w:rPr>
          <w:rFonts w:ascii="Arial" w:hAnsi="Arial" w:cs="Arial"/>
        </w:rPr>
        <w:t xml:space="preserve">- </w:t>
      </w:r>
      <w:r w:rsidR="00D439C0" w:rsidRPr="007C26F3">
        <w:rPr>
          <w:rFonts w:ascii="Arial" w:hAnsi="Arial" w:cs="Arial"/>
        </w:rPr>
        <w:t>Vật liệu sử dụng lượng: dày 1mm khoảng 1.2-1.4kg/m2, dày 1.5mm khoảng 1.6-2kg/m2, 2mm khoảng 2.5kg/m2.</w:t>
      </w:r>
    </w:p>
    <w:p w:rsidR="00D439C0" w:rsidRDefault="00D439C0" w:rsidP="00805D76">
      <w:pPr>
        <w:spacing w:line="288" w:lineRule="auto"/>
        <w:rPr>
          <w:rFonts w:ascii="Arial" w:hAnsi="Arial" w:cs="Arial"/>
          <w:b/>
          <w:color w:val="0033CC"/>
        </w:rPr>
      </w:pPr>
    </w:p>
    <w:p w:rsidR="00805D76" w:rsidRPr="00805D76" w:rsidRDefault="0057088B" w:rsidP="00805D76">
      <w:pPr>
        <w:spacing w:line="288" w:lineRule="auto"/>
        <w:rPr>
          <w:rFonts w:ascii="Arial" w:hAnsi="Arial"/>
          <w:color w:val="002060"/>
          <w:szCs w:val="26"/>
        </w:rPr>
      </w:pPr>
      <w:r>
        <w:rPr>
          <w:rFonts w:ascii="Arial" w:hAnsi="Arial" w:cs="Arial"/>
          <w:b/>
          <w:color w:val="0033CC"/>
        </w:rPr>
        <w:t>Đóng gói &amp; bảo quản</w:t>
      </w:r>
    </w:p>
    <w:p w:rsidR="00805D76" w:rsidRPr="00805D76" w:rsidRDefault="007C26F3" w:rsidP="00805D76">
      <w:pPr>
        <w:pStyle w:val="BodyTextIndent2"/>
        <w:spacing w:line="288" w:lineRule="auto"/>
        <w:ind w:left="0"/>
        <w:rPr>
          <w:rFonts w:ascii="Arial" w:hAnsi="Arial"/>
          <w:color w:val="002060"/>
        </w:rPr>
      </w:pPr>
      <w:r>
        <w:rPr>
          <w:rFonts w:ascii="Arial" w:hAnsi="Arial"/>
          <w:color w:val="002060"/>
        </w:rPr>
        <w:t>Thùng 25kg, hạn sử dụng tối thiểu 12 tháng</w:t>
      </w:r>
    </w:p>
    <w:bookmarkEnd w:id="1"/>
    <w:p w:rsidR="00983D5E" w:rsidRDefault="00983D5E" w:rsidP="007A7C2D">
      <w:pPr>
        <w:rPr>
          <w:rFonts w:ascii="Arial" w:hAnsi="Arial" w:cs="Arial"/>
          <w:b/>
          <w:color w:val="0033CC"/>
        </w:rPr>
      </w:pPr>
    </w:p>
    <w:p w:rsidR="007A7C2D" w:rsidRPr="00805D76" w:rsidRDefault="0057088B" w:rsidP="007A7C2D">
      <w:pPr>
        <w:rPr>
          <w:rFonts w:ascii="Arial" w:hAnsi="Arial" w:cs="Arial"/>
          <w:b/>
          <w:color w:val="002060"/>
        </w:rPr>
      </w:pPr>
      <w:r>
        <w:rPr>
          <w:rFonts w:ascii="Arial" w:hAnsi="Arial" w:cs="Arial"/>
          <w:b/>
          <w:color w:val="0033CC"/>
        </w:rPr>
        <w:t>Hỗ trợ sau bán hàng</w:t>
      </w:r>
    </w:p>
    <w:p w:rsidR="007A7C2D" w:rsidRDefault="007A7C2D" w:rsidP="00805D76">
      <w:pPr>
        <w:rPr>
          <w:rFonts w:ascii="Arial" w:hAnsi="Arial" w:cs="Arial"/>
          <w:color w:val="002060"/>
        </w:rPr>
      </w:pPr>
      <w:r w:rsidRPr="00805D76">
        <w:rPr>
          <w:rFonts w:ascii="Arial" w:hAnsi="Arial" w:cs="Arial"/>
          <w:color w:val="002060"/>
        </w:rPr>
        <w:t>Hỗ trợ khách hàng 24</w:t>
      </w:r>
      <w:r w:rsidR="00790192">
        <w:rPr>
          <w:rFonts w:ascii="Arial" w:hAnsi="Arial" w:cs="Arial"/>
          <w:color w:val="002060"/>
        </w:rPr>
        <w:t>h</w:t>
      </w:r>
      <w:r w:rsidRPr="00805D76">
        <w:rPr>
          <w:rFonts w:ascii="Arial" w:hAnsi="Arial" w:cs="Arial"/>
          <w:color w:val="002060"/>
        </w:rPr>
        <w:t>/24h</w:t>
      </w:r>
      <w:bookmarkEnd w:id="2"/>
      <w:bookmarkEnd w:id="3"/>
      <w:r w:rsidR="00790192">
        <w:rPr>
          <w:rFonts w:ascii="Arial" w:hAnsi="Arial" w:cs="Arial"/>
          <w:color w:val="002060"/>
        </w:rPr>
        <w:t xml:space="preserve"> tại </w:t>
      </w:r>
      <w:r w:rsidR="00816ADB">
        <w:rPr>
          <w:rFonts w:ascii="Arial" w:hAnsi="Arial" w:cs="Arial"/>
          <w:color w:val="002060"/>
        </w:rPr>
        <w:t>công trường</w:t>
      </w:r>
      <w:r w:rsidR="00790192">
        <w:rPr>
          <w:rFonts w:ascii="Arial" w:hAnsi="Arial" w:cs="Arial"/>
          <w:color w:val="002060"/>
        </w:rPr>
        <w:t xml:space="preserve"> hoặc qua điện thoại</w:t>
      </w:r>
      <w:r w:rsidR="0033793C">
        <w:rPr>
          <w:rFonts w:ascii="Arial" w:hAnsi="Arial" w:cs="Arial"/>
          <w:color w:val="002060"/>
        </w:rPr>
        <w:t xml:space="preserve"> 0913211003/0962211003</w:t>
      </w:r>
    </w:p>
    <w:p w:rsidR="007C26F3" w:rsidRPr="007C26F3" w:rsidRDefault="007C26F3" w:rsidP="00805D76">
      <w:pPr>
        <w:rPr>
          <w:rFonts w:ascii="Arial" w:hAnsi="Arial" w:cs="Arial"/>
          <w:color w:val="002060"/>
        </w:rPr>
      </w:pPr>
    </w:p>
    <w:bookmarkEnd w:id="0"/>
    <w:p w:rsidR="00DE0F48" w:rsidRPr="007C26F3" w:rsidRDefault="00DE0F48" w:rsidP="00DE0F48">
      <w:pPr>
        <w:rPr>
          <w:rFonts w:ascii="Arial" w:hAnsi="Arial" w:cs="Arial"/>
          <w:color w:val="002060"/>
        </w:rPr>
      </w:pPr>
    </w:p>
    <w:sectPr w:rsidR="00DE0F48" w:rsidRPr="007C26F3" w:rsidSect="00C7463A">
      <w:headerReference w:type="even" r:id="rId11"/>
      <w:headerReference w:type="default" r:id="rId12"/>
      <w:headerReference w:type="first" r:id="rId13"/>
      <w:pgSz w:w="12240" w:h="15840" w:code="1"/>
      <w:pgMar w:top="232" w:right="567" w:bottom="232"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FF" w:rsidRDefault="00BE0CFF">
      <w:r>
        <w:separator/>
      </w:r>
    </w:p>
  </w:endnote>
  <w:endnote w:type="continuationSeparator" w:id="0">
    <w:p w:rsidR="00BE0CFF" w:rsidRDefault="00BE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FF" w:rsidRDefault="00BE0CFF">
      <w:r>
        <w:separator/>
      </w:r>
    </w:p>
  </w:footnote>
  <w:footnote w:type="continuationSeparator" w:id="0">
    <w:p w:rsidR="00BE0CFF" w:rsidRDefault="00BE0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C7" w:rsidRDefault="00BE0C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747.15pt;height:35.55pt;rotation:315;z-index:-251658752;mso-position-horizontal:center;mso-position-horizontal-relative:margin;mso-position-vertical:center;mso-position-vertical-relative:margin" o:allowincell="f" fillcolor="silver" stroked="f">
          <v:fill opacity=".5"/>
          <v:textpath style="font-family:&quot;Arial&quot;;font-size:1pt" string="HAMATECH - www.phugiabetong.vn - HAMATEC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C7" w:rsidRDefault="00BE0C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747.15pt;height:35.55pt;rotation:315;z-index:-251657728;mso-position-horizontal:center;mso-position-horizontal-relative:margin;mso-position-vertical:center;mso-position-vertical-relative:margin" o:allowincell="f" fillcolor="silver" stroked="f">
          <v:fill opacity=".5"/>
          <v:textpath style="font-family:&quot;Arial&quot;;font-size:1pt" string="HAMATECH - www.phugiabetong.vn - HAMATEC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C7" w:rsidRDefault="00BE0C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747.15pt;height:35.55pt;rotation:315;z-index:-251659776;mso-position-horizontal:center;mso-position-horizontal-relative:margin;mso-position-vertical:center;mso-position-vertical-relative:margin" o:allowincell="f" fillcolor="silver" stroked="f">
          <v:fill opacity=".5"/>
          <v:textpath style="font-family:&quot;Arial&quot;;font-size:1pt" string="HAMATECH - www.phugiabetong.vn - HAMATEC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11.25pt;height:11.25pt" o:bullet="t">
        <v:imagedata r:id="rId1" o:title="bullet1"/>
      </v:shape>
    </w:pict>
  </w:numPicBullet>
  <w:numPicBullet w:numPicBulletId="1">
    <w:pict>
      <v:shape id="_x0000_i1231" type="#_x0000_t75" style="width:9pt;height:9pt" o:bullet="t">
        <v:imagedata r:id="rId2" o:title="bullet2"/>
      </v:shape>
    </w:pict>
  </w:numPicBullet>
  <w:numPicBullet w:numPicBulletId="2">
    <w:pict>
      <v:shape id="_x0000_i1232" type="#_x0000_t75" style="width:9pt;height:9pt" o:bullet="t">
        <v:imagedata r:id="rId3" o:title="bullet3"/>
      </v:shape>
    </w:pict>
  </w:numPicBullet>
  <w:numPicBullet w:numPicBulletId="3">
    <w:pict>
      <v:shape id="_x0000_i1233" type="#_x0000_t75" style="width:11.25pt;height:11.25pt" o:bullet="t">
        <v:imagedata r:id="rId4" o:title="bullet1"/>
      </v:shape>
    </w:pict>
  </w:numPicBullet>
  <w:numPicBullet w:numPicBulletId="4">
    <w:pict>
      <v:shape id="_x0000_i1234" type="#_x0000_t75" style="width:9pt;height:9pt" o:bullet="t">
        <v:imagedata r:id="rId5" o:title="bullet2"/>
      </v:shape>
    </w:pict>
  </w:numPicBullet>
  <w:numPicBullet w:numPicBulletId="5">
    <w:pict>
      <v:shape id="_x0000_i1235" type="#_x0000_t75" style="width:9pt;height:9pt" o:bullet="t">
        <v:imagedata r:id="rId6" o:title="bullet3"/>
      </v:shape>
    </w:pict>
  </w:numPicBullet>
  <w:numPicBullet w:numPicBulletId="6">
    <w:pict>
      <v:shape id="_x0000_i1236" type="#_x0000_t75" style="width:9pt;height:9pt" o:bullet="t">
        <v:imagedata r:id="rId7" o:title="bullet1"/>
      </v:shape>
    </w:pict>
  </w:numPicBullet>
  <w:numPicBullet w:numPicBulletId="7">
    <w:pict>
      <v:shape id="_x0000_i1237" type="#_x0000_t75" style="width:9pt;height:9pt" o:bullet="t">
        <v:imagedata r:id="rId8" o:title="bullet2"/>
      </v:shape>
    </w:pict>
  </w:numPicBullet>
  <w:numPicBullet w:numPicBulletId="8">
    <w:pict>
      <v:shape id="_x0000_i1238" type="#_x0000_t75" style="width:9pt;height:9pt" o:bullet="t">
        <v:imagedata r:id="rId9" o:title="bullet3"/>
      </v:shape>
    </w:pict>
  </w:numPicBullet>
  <w:numPicBullet w:numPicBulletId="9">
    <w:pict>
      <v:shape id="_x0000_i1239" type="#_x0000_t75" style="width:9pt;height:9pt" o:bullet="t">
        <v:imagedata r:id="rId10" o:title="bullet1"/>
      </v:shape>
    </w:pict>
  </w:numPicBullet>
  <w:numPicBullet w:numPicBulletId="10">
    <w:pict>
      <v:shape id="_x0000_i1240" type="#_x0000_t75" style="width:9pt;height:9pt" o:bullet="t">
        <v:imagedata r:id="rId11" o:title="bullet2"/>
      </v:shape>
    </w:pict>
  </w:numPicBullet>
  <w:numPicBullet w:numPicBulletId="11">
    <w:pict>
      <v:shape id="_x0000_i1241" type="#_x0000_t75" style="width:9pt;height:9pt" o:bullet="t">
        <v:imagedata r:id="rId12" o:title="bullet3"/>
      </v:shape>
    </w:pict>
  </w:numPicBullet>
  <w:abstractNum w:abstractNumId="0">
    <w:nsid w:val="FFFFFF7C"/>
    <w:multiLevelType w:val="singleLevel"/>
    <w:tmpl w:val="EB1E94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34E11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869C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AB878AE"/>
    <w:lvl w:ilvl="0">
      <w:start w:val="1"/>
      <w:numFmt w:val="decimal"/>
      <w:pStyle w:val="ListNumber2"/>
      <w:lvlText w:val="%1."/>
      <w:lvlJc w:val="left"/>
      <w:pPr>
        <w:tabs>
          <w:tab w:val="num" w:pos="720"/>
        </w:tabs>
        <w:ind w:left="720" w:hanging="360"/>
      </w:pPr>
    </w:lvl>
  </w:abstractNum>
  <w:abstractNum w:abstractNumId="4">
    <w:nsid w:val="FFFFFF88"/>
    <w:multiLevelType w:val="singleLevel"/>
    <w:tmpl w:val="C6FAEE0A"/>
    <w:lvl w:ilvl="0">
      <w:start w:val="1"/>
      <w:numFmt w:val="decimal"/>
      <w:pStyle w:val="ListNumber"/>
      <w:lvlText w:val="%1."/>
      <w:lvlJc w:val="left"/>
      <w:pPr>
        <w:tabs>
          <w:tab w:val="num" w:pos="360"/>
        </w:tabs>
        <w:ind w:left="360" w:hanging="360"/>
      </w:pPr>
    </w:lvl>
  </w:abstractNum>
  <w:abstractNum w:abstractNumId="5">
    <w:nsid w:val="09692BBA"/>
    <w:multiLevelType w:val="hybridMultilevel"/>
    <w:tmpl w:val="916A0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BB5071"/>
    <w:multiLevelType w:val="multilevel"/>
    <w:tmpl w:val="28A24A54"/>
    <w:lvl w:ilvl="0">
      <w:start w:val="1"/>
      <w:numFmt w:val="bullet"/>
      <w:lvlText w:val=""/>
      <w:lvlPicBulletId w:val="9"/>
      <w:lvlJc w:val="left"/>
      <w:pPr>
        <w:tabs>
          <w:tab w:val="num" w:pos="720"/>
        </w:tabs>
        <w:ind w:left="720" w:hanging="360"/>
      </w:pPr>
      <w:rPr>
        <w:rFonts w:ascii="Wingdings" w:hAnsi="Wingdings" w:hint="default"/>
      </w:rPr>
    </w:lvl>
    <w:lvl w:ilvl="1">
      <w:start w:val="1"/>
      <w:numFmt w:val="bullet"/>
      <w:lvlText w:val=""/>
      <w:lvlPicBulletId w:val="10"/>
      <w:lvlJc w:val="left"/>
      <w:pPr>
        <w:tabs>
          <w:tab w:val="num" w:pos="1080"/>
        </w:tabs>
        <w:ind w:left="1080" w:hanging="360"/>
      </w:pPr>
      <w:rPr>
        <w:rFonts w:ascii="Wingdings" w:hAnsi="Wingdings" w:hint="default"/>
      </w:rPr>
    </w:lvl>
    <w:lvl w:ilvl="2">
      <w:start w:val="1"/>
      <w:numFmt w:val="bullet"/>
      <w:lvlText w:val=""/>
      <w:lvlPicBulletId w:val="11"/>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
    <w:nsid w:val="32867C4A"/>
    <w:multiLevelType w:val="hybridMultilevel"/>
    <w:tmpl w:val="04A0C858"/>
    <w:lvl w:ilvl="0" w:tplc="1188E822">
      <w:start w:val="2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A52A30"/>
    <w:multiLevelType w:val="singleLevel"/>
    <w:tmpl w:val="6D0E1592"/>
    <w:lvl w:ilvl="0">
      <w:start w:val="1"/>
      <w:numFmt w:val="decimal"/>
      <w:lvlText w:val="%1."/>
      <w:legacy w:legacy="1" w:legacySpace="0" w:legacyIndent="360"/>
      <w:lvlJc w:val="left"/>
      <w:pPr>
        <w:ind w:left="720" w:hanging="360"/>
      </w:pPr>
    </w:lvl>
  </w:abstractNum>
  <w:num w:numId="1">
    <w:abstractNumId w:val="7"/>
  </w:num>
  <w:num w:numId="2">
    <w:abstractNumId w:val="4"/>
  </w:num>
  <w:num w:numId="3">
    <w:abstractNumId w:val="3"/>
  </w:num>
  <w:num w:numId="4">
    <w:abstractNumId w:val="2"/>
  </w:num>
  <w:num w:numId="5">
    <w:abstractNumId w:val="1"/>
  </w:num>
  <w:num w:numId="6">
    <w:abstractNumId w:val="0"/>
  </w:num>
  <w:num w:numId="7">
    <w:abstractNumId w:val="8"/>
  </w:num>
  <w:num w:numId="8">
    <w:abstractNumId w:val="8"/>
    <w:lvlOverride w:ilvl="0">
      <w:lvl w:ilvl="0">
        <w:start w:val="1"/>
        <w:numFmt w:val="decimal"/>
        <w:lvlText w:val="%1."/>
        <w:legacy w:legacy="1" w:legacySpace="0" w:legacyIndent="360"/>
        <w:lvlJc w:val="left"/>
        <w:pPr>
          <w:ind w:left="720" w:hanging="360"/>
        </w:pPr>
      </w:lvl>
    </w:lvlOverride>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49"/>
    <w:rsid w:val="000112E9"/>
    <w:rsid w:val="000A006C"/>
    <w:rsid w:val="000F5D67"/>
    <w:rsid w:val="00175D29"/>
    <w:rsid w:val="001974E2"/>
    <w:rsid w:val="001C2EBA"/>
    <w:rsid w:val="001D20B8"/>
    <w:rsid w:val="00236546"/>
    <w:rsid w:val="00244E12"/>
    <w:rsid w:val="00251667"/>
    <w:rsid w:val="00261AF8"/>
    <w:rsid w:val="002973F4"/>
    <w:rsid w:val="0033793C"/>
    <w:rsid w:val="00356430"/>
    <w:rsid w:val="0037218A"/>
    <w:rsid w:val="003811EE"/>
    <w:rsid w:val="00392FCF"/>
    <w:rsid w:val="003A3F8C"/>
    <w:rsid w:val="003A58D4"/>
    <w:rsid w:val="003C11EB"/>
    <w:rsid w:val="00437B76"/>
    <w:rsid w:val="00454AE3"/>
    <w:rsid w:val="00476AE9"/>
    <w:rsid w:val="0048137F"/>
    <w:rsid w:val="00496A15"/>
    <w:rsid w:val="0051089A"/>
    <w:rsid w:val="00512D80"/>
    <w:rsid w:val="00544DCD"/>
    <w:rsid w:val="0057088B"/>
    <w:rsid w:val="005B1CC1"/>
    <w:rsid w:val="005C3BCF"/>
    <w:rsid w:val="00632644"/>
    <w:rsid w:val="006445BC"/>
    <w:rsid w:val="006A4196"/>
    <w:rsid w:val="006C09F3"/>
    <w:rsid w:val="00730753"/>
    <w:rsid w:val="00786A93"/>
    <w:rsid w:val="00790192"/>
    <w:rsid w:val="007A7C2D"/>
    <w:rsid w:val="007C26F3"/>
    <w:rsid w:val="007C7490"/>
    <w:rsid w:val="00805D76"/>
    <w:rsid w:val="00813B1B"/>
    <w:rsid w:val="00816ADB"/>
    <w:rsid w:val="00830EEF"/>
    <w:rsid w:val="00983D5E"/>
    <w:rsid w:val="00A30CDE"/>
    <w:rsid w:val="00A6158B"/>
    <w:rsid w:val="00A950D8"/>
    <w:rsid w:val="00AC11FE"/>
    <w:rsid w:val="00AD0D50"/>
    <w:rsid w:val="00B16F59"/>
    <w:rsid w:val="00B23076"/>
    <w:rsid w:val="00B41B69"/>
    <w:rsid w:val="00B73D2A"/>
    <w:rsid w:val="00BB6BCD"/>
    <w:rsid w:val="00BE0CFF"/>
    <w:rsid w:val="00C2496C"/>
    <w:rsid w:val="00C7463A"/>
    <w:rsid w:val="00C94DF2"/>
    <w:rsid w:val="00CB7A0A"/>
    <w:rsid w:val="00D32FC7"/>
    <w:rsid w:val="00D439C0"/>
    <w:rsid w:val="00D968B7"/>
    <w:rsid w:val="00DB367A"/>
    <w:rsid w:val="00DE0F48"/>
    <w:rsid w:val="00DF288F"/>
    <w:rsid w:val="00E15480"/>
    <w:rsid w:val="00E35C1C"/>
    <w:rsid w:val="00E966C7"/>
    <w:rsid w:val="00EB5449"/>
    <w:rsid w:val="00EB706C"/>
    <w:rsid w:val="00F532B9"/>
    <w:rsid w:val="00FB6727"/>
    <w:rsid w:val="00FD326A"/>
    <w:rsid w:val="00FD73E7"/>
    <w:rsid w:val="00FD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06C"/>
    <w:pPr>
      <w:tabs>
        <w:tab w:val="right" w:pos="8640"/>
      </w:tabs>
      <w:jc w:val="both"/>
    </w:pPr>
    <w:rPr>
      <w:color w:val="000066"/>
      <w:spacing w:val="-2"/>
      <w:sz w:val="24"/>
      <w:szCs w:val="24"/>
    </w:rPr>
  </w:style>
  <w:style w:type="paragraph" w:styleId="Heading1">
    <w:name w:val="heading 1"/>
    <w:basedOn w:val="Normal"/>
    <w:next w:val="BodyText"/>
    <w:qFormat/>
    <w:rsid w:val="00EB706C"/>
    <w:pPr>
      <w:keepNext/>
      <w:spacing w:before="280" w:line="360" w:lineRule="auto"/>
      <w:jc w:val="left"/>
      <w:outlineLvl w:val="0"/>
    </w:pPr>
    <w:rPr>
      <w:b/>
      <w:bCs/>
      <w:sz w:val="32"/>
      <w:szCs w:val="32"/>
    </w:rPr>
  </w:style>
  <w:style w:type="paragraph" w:styleId="Heading2">
    <w:name w:val="heading 2"/>
    <w:basedOn w:val="Normal"/>
    <w:next w:val="BodyText"/>
    <w:qFormat/>
    <w:rsid w:val="00EB706C"/>
    <w:pPr>
      <w:keepNext/>
      <w:spacing w:line="360" w:lineRule="auto"/>
      <w:jc w:val="left"/>
      <w:outlineLvl w:val="1"/>
    </w:pPr>
    <w:rPr>
      <w:kern w:val="28"/>
      <w:sz w:val="28"/>
      <w:szCs w:val="28"/>
    </w:rPr>
  </w:style>
  <w:style w:type="paragraph" w:styleId="Heading3">
    <w:name w:val="heading 3"/>
    <w:basedOn w:val="Normal"/>
    <w:next w:val="BodyText"/>
    <w:qFormat/>
    <w:rsid w:val="00EB706C"/>
    <w:pPr>
      <w:keepNext/>
      <w:spacing w:line="360" w:lineRule="auto"/>
      <w:jc w:val="left"/>
      <w:outlineLvl w:val="2"/>
    </w:pPr>
    <w:rPr>
      <w:spacing w:val="0"/>
      <w:kern w:val="28"/>
      <w:sz w:val="26"/>
      <w:szCs w:val="26"/>
    </w:rPr>
  </w:style>
  <w:style w:type="paragraph" w:styleId="Heading4">
    <w:name w:val="heading 4"/>
    <w:basedOn w:val="Normal"/>
    <w:next w:val="BodyText"/>
    <w:qFormat/>
    <w:rsid w:val="00EB706C"/>
    <w:pPr>
      <w:keepNext/>
      <w:spacing w:line="360" w:lineRule="auto"/>
      <w:jc w:val="left"/>
      <w:outlineLvl w:val="3"/>
    </w:pPr>
    <w:rPr>
      <w:spacing w:val="0"/>
      <w:kern w:val="28"/>
      <w:sz w:val="28"/>
      <w:szCs w:val="28"/>
    </w:rPr>
  </w:style>
  <w:style w:type="paragraph" w:styleId="Heading5">
    <w:name w:val="heading 5"/>
    <w:basedOn w:val="Normal"/>
    <w:next w:val="BodyText"/>
    <w:qFormat/>
    <w:rsid w:val="00EB706C"/>
    <w:pPr>
      <w:keepNext/>
      <w:spacing w:line="360" w:lineRule="auto"/>
      <w:jc w:val="center"/>
      <w:outlineLvl w:val="4"/>
    </w:pPr>
    <w:rPr>
      <w:spacing w:val="0"/>
      <w:kern w:val="28"/>
      <w:sz w:val="26"/>
      <w:szCs w:val="26"/>
    </w:rPr>
  </w:style>
  <w:style w:type="paragraph" w:styleId="Heading6">
    <w:name w:val="heading 6"/>
    <w:basedOn w:val="Normal"/>
    <w:next w:val="BodyText"/>
    <w:qFormat/>
    <w:rsid w:val="00EB706C"/>
    <w:pPr>
      <w:keepNext/>
      <w:spacing w:before="120" w:after="80"/>
      <w:jc w:val="center"/>
      <w:outlineLvl w:val="5"/>
    </w:pPr>
    <w:rPr>
      <w:smallCaps/>
      <w:spacing w:val="20"/>
      <w:kern w:val="28"/>
      <w:sz w:val="22"/>
      <w:szCs w:val="22"/>
    </w:rPr>
  </w:style>
  <w:style w:type="paragraph" w:styleId="Heading7">
    <w:name w:val="heading 7"/>
    <w:basedOn w:val="Normal"/>
    <w:next w:val="BodyText"/>
    <w:qFormat/>
    <w:rsid w:val="00496A15"/>
    <w:pPr>
      <w:keepNext/>
      <w:spacing w:before="80" w:after="60"/>
      <w:outlineLvl w:val="6"/>
    </w:pPr>
    <w:rPr>
      <w:caps/>
      <w:spacing w:val="0"/>
      <w:kern w:val="28"/>
    </w:rPr>
  </w:style>
  <w:style w:type="paragraph" w:styleId="Heading8">
    <w:name w:val="heading 8"/>
    <w:basedOn w:val="Normal"/>
    <w:next w:val="BodyText"/>
    <w:qFormat/>
    <w:rsid w:val="00496A15"/>
    <w:pPr>
      <w:keepNext/>
      <w:spacing w:line="360" w:lineRule="auto"/>
      <w:jc w:val="center"/>
      <w:outlineLvl w:val="7"/>
    </w:pPr>
    <w:rPr>
      <w:kern w:val="28"/>
    </w:rPr>
  </w:style>
  <w:style w:type="paragraph" w:styleId="Heading9">
    <w:name w:val="heading 9"/>
    <w:basedOn w:val="Normal"/>
    <w:next w:val="BodyText"/>
    <w:qFormat/>
    <w:rsid w:val="00496A15"/>
    <w:pPr>
      <w:keepNext/>
      <w:spacing w:line="360" w:lineRule="auto"/>
      <w:jc w:val="left"/>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706C"/>
    <w:rPr>
      <w:color w:val="CC6633"/>
      <w:u w:val="single"/>
    </w:rPr>
  </w:style>
  <w:style w:type="table" w:styleId="TableGrid">
    <w:name w:val="Table Grid"/>
    <w:basedOn w:val="TableNormal"/>
    <w:rsid w:val="001C2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496A15"/>
    <w:rPr>
      <w:i/>
      <w:iCs w:val="0"/>
    </w:rPr>
  </w:style>
  <w:style w:type="paragraph" w:styleId="BodyText">
    <w:name w:val="Body Text"/>
    <w:basedOn w:val="Normal"/>
    <w:rsid w:val="00496A15"/>
    <w:pPr>
      <w:spacing w:after="280" w:line="360" w:lineRule="auto"/>
    </w:pPr>
  </w:style>
  <w:style w:type="paragraph" w:styleId="Index1">
    <w:name w:val="index 1"/>
    <w:basedOn w:val="Normal"/>
    <w:semiHidden/>
    <w:rsid w:val="00496A15"/>
    <w:pPr>
      <w:tabs>
        <w:tab w:val="right" w:leader="dot" w:pos="3960"/>
      </w:tabs>
      <w:ind w:left="720" w:hanging="720"/>
      <w:jc w:val="left"/>
    </w:pPr>
    <w:rPr>
      <w:sz w:val="20"/>
    </w:rPr>
  </w:style>
  <w:style w:type="paragraph" w:styleId="Index2">
    <w:name w:val="index 2"/>
    <w:basedOn w:val="Normal"/>
    <w:semiHidden/>
    <w:rsid w:val="00496A15"/>
    <w:pPr>
      <w:tabs>
        <w:tab w:val="right" w:leader="dot" w:pos="3960"/>
      </w:tabs>
      <w:ind w:left="900" w:hanging="720"/>
      <w:jc w:val="left"/>
    </w:pPr>
    <w:rPr>
      <w:sz w:val="20"/>
    </w:rPr>
  </w:style>
  <w:style w:type="paragraph" w:styleId="Index3">
    <w:name w:val="index 3"/>
    <w:basedOn w:val="Normal"/>
    <w:semiHidden/>
    <w:rsid w:val="00496A15"/>
    <w:pPr>
      <w:tabs>
        <w:tab w:val="right" w:leader="dot" w:pos="3960"/>
      </w:tabs>
      <w:ind w:left="1080" w:hanging="720"/>
    </w:pPr>
    <w:rPr>
      <w:spacing w:val="0"/>
      <w:sz w:val="20"/>
    </w:rPr>
  </w:style>
  <w:style w:type="paragraph" w:styleId="Index4">
    <w:name w:val="index 4"/>
    <w:basedOn w:val="Normal"/>
    <w:semiHidden/>
    <w:rsid w:val="00496A15"/>
    <w:pPr>
      <w:tabs>
        <w:tab w:val="right" w:leader="dot" w:pos="3960"/>
      </w:tabs>
      <w:ind w:left="1080" w:hanging="720"/>
    </w:pPr>
    <w:rPr>
      <w:i/>
      <w:spacing w:val="0"/>
      <w:sz w:val="20"/>
    </w:rPr>
  </w:style>
  <w:style w:type="paragraph" w:styleId="Index5">
    <w:name w:val="index 5"/>
    <w:basedOn w:val="Normal"/>
    <w:semiHidden/>
    <w:rsid w:val="00496A15"/>
    <w:pPr>
      <w:tabs>
        <w:tab w:val="right" w:leader="dot" w:pos="3960"/>
      </w:tabs>
      <w:ind w:left="1080" w:hanging="720"/>
    </w:pPr>
    <w:rPr>
      <w:i/>
      <w:spacing w:val="0"/>
      <w:sz w:val="20"/>
    </w:rPr>
  </w:style>
  <w:style w:type="paragraph" w:styleId="TOC1">
    <w:name w:val="toc 1"/>
    <w:basedOn w:val="Normal"/>
    <w:semiHidden/>
    <w:rsid w:val="00496A15"/>
    <w:pPr>
      <w:tabs>
        <w:tab w:val="clear" w:pos="8640"/>
        <w:tab w:val="right" w:leader="dot" w:pos="7440"/>
      </w:tabs>
    </w:pPr>
  </w:style>
  <w:style w:type="paragraph" w:styleId="TOC2">
    <w:name w:val="toc 2"/>
    <w:basedOn w:val="Normal"/>
    <w:semiHidden/>
    <w:rsid w:val="00496A15"/>
    <w:pPr>
      <w:tabs>
        <w:tab w:val="clear" w:pos="8640"/>
        <w:tab w:val="right" w:leader="dot" w:pos="7440"/>
      </w:tabs>
      <w:ind w:left="360"/>
    </w:pPr>
  </w:style>
  <w:style w:type="paragraph" w:styleId="TOC3">
    <w:name w:val="toc 3"/>
    <w:basedOn w:val="Normal"/>
    <w:semiHidden/>
    <w:rsid w:val="00496A15"/>
    <w:pPr>
      <w:tabs>
        <w:tab w:val="right" w:leader="dot" w:pos="8640"/>
      </w:tabs>
      <w:ind w:left="720"/>
    </w:pPr>
  </w:style>
  <w:style w:type="paragraph" w:styleId="TOC4">
    <w:name w:val="toc 4"/>
    <w:basedOn w:val="Normal"/>
    <w:semiHidden/>
    <w:rsid w:val="00496A15"/>
    <w:pPr>
      <w:tabs>
        <w:tab w:val="right" w:leader="dot" w:pos="8640"/>
      </w:tabs>
      <w:ind w:left="1080"/>
    </w:pPr>
  </w:style>
  <w:style w:type="paragraph" w:styleId="TOC5">
    <w:name w:val="toc 5"/>
    <w:basedOn w:val="Normal"/>
    <w:semiHidden/>
    <w:rsid w:val="00496A15"/>
    <w:pPr>
      <w:tabs>
        <w:tab w:val="right" w:leader="dot" w:pos="8640"/>
      </w:tabs>
      <w:ind w:left="1440"/>
    </w:pPr>
  </w:style>
  <w:style w:type="paragraph" w:styleId="CommentText">
    <w:name w:val="annotation text"/>
    <w:basedOn w:val="Normal"/>
    <w:semiHidden/>
    <w:rsid w:val="00496A15"/>
    <w:pPr>
      <w:tabs>
        <w:tab w:val="left" w:pos="187"/>
      </w:tabs>
      <w:spacing w:after="120" w:line="220" w:lineRule="exact"/>
      <w:ind w:left="187" w:hanging="187"/>
    </w:pPr>
  </w:style>
  <w:style w:type="paragraph" w:styleId="Header">
    <w:name w:val="header"/>
    <w:basedOn w:val="Normal"/>
    <w:rsid w:val="00496A15"/>
    <w:pPr>
      <w:keepLines/>
      <w:tabs>
        <w:tab w:val="center" w:pos="4320"/>
      </w:tabs>
      <w:jc w:val="center"/>
    </w:pPr>
  </w:style>
  <w:style w:type="paragraph" w:styleId="Footer">
    <w:name w:val="footer"/>
    <w:basedOn w:val="Normal"/>
    <w:rsid w:val="00496A15"/>
    <w:pPr>
      <w:keepLines/>
      <w:tabs>
        <w:tab w:val="center" w:pos="4320"/>
      </w:tabs>
      <w:jc w:val="center"/>
    </w:pPr>
  </w:style>
  <w:style w:type="paragraph" w:styleId="IndexHeading">
    <w:name w:val="index heading"/>
    <w:basedOn w:val="Normal"/>
    <w:next w:val="Index1"/>
    <w:semiHidden/>
    <w:rsid w:val="00496A15"/>
    <w:pPr>
      <w:keepNext/>
      <w:spacing w:before="280"/>
    </w:pPr>
    <w:rPr>
      <w:kern w:val="28"/>
      <w:sz w:val="27"/>
    </w:rPr>
  </w:style>
  <w:style w:type="paragraph" w:styleId="Caption">
    <w:name w:val="caption"/>
    <w:basedOn w:val="Normal"/>
    <w:next w:val="BodyText"/>
    <w:qFormat/>
    <w:rsid w:val="00496A15"/>
    <w:pPr>
      <w:spacing w:after="560"/>
      <w:ind w:left="1920" w:right="1920"/>
    </w:pPr>
    <w:rPr>
      <w:spacing w:val="0"/>
      <w:sz w:val="18"/>
    </w:rPr>
  </w:style>
  <w:style w:type="paragraph" w:styleId="TableofFigures">
    <w:name w:val="table of figures"/>
    <w:basedOn w:val="Normal"/>
    <w:semiHidden/>
    <w:rsid w:val="00496A15"/>
    <w:pPr>
      <w:tabs>
        <w:tab w:val="right" w:leader="dot" w:pos="8640"/>
      </w:tabs>
      <w:ind w:left="720" w:hanging="720"/>
    </w:pPr>
  </w:style>
  <w:style w:type="paragraph" w:styleId="EndnoteText">
    <w:name w:val="endnote text"/>
    <w:basedOn w:val="Normal"/>
    <w:semiHidden/>
    <w:rsid w:val="00496A15"/>
    <w:pPr>
      <w:tabs>
        <w:tab w:val="left" w:pos="187"/>
      </w:tabs>
      <w:spacing w:after="120" w:line="220" w:lineRule="exact"/>
      <w:ind w:left="187" w:hanging="187"/>
    </w:pPr>
    <w:rPr>
      <w:sz w:val="18"/>
    </w:rPr>
  </w:style>
  <w:style w:type="paragraph" w:styleId="TableofAuthorities">
    <w:name w:val="table of authorities"/>
    <w:basedOn w:val="Normal"/>
    <w:semiHidden/>
    <w:rsid w:val="00496A15"/>
    <w:pPr>
      <w:tabs>
        <w:tab w:val="right" w:leader="dot" w:pos="8640"/>
      </w:tabs>
      <w:ind w:left="360" w:hanging="360"/>
    </w:pPr>
  </w:style>
  <w:style w:type="paragraph" w:styleId="MacroText">
    <w:name w:val="macro"/>
    <w:basedOn w:val="BodyText"/>
    <w:semiHidden/>
    <w:rsid w:val="00496A15"/>
    <w:rPr>
      <w:rFonts w:ascii="Courier New" w:hAnsi="Courier New"/>
    </w:rPr>
  </w:style>
  <w:style w:type="paragraph" w:styleId="TOAHeading">
    <w:name w:val="toa heading"/>
    <w:basedOn w:val="Normal"/>
    <w:next w:val="TableofAuthorities"/>
    <w:semiHidden/>
    <w:rsid w:val="00496A15"/>
    <w:pPr>
      <w:keepNext/>
      <w:keepLines/>
      <w:spacing w:before="280"/>
      <w:jc w:val="left"/>
    </w:pPr>
    <w:rPr>
      <w:b/>
      <w:kern w:val="28"/>
    </w:rPr>
  </w:style>
  <w:style w:type="paragraph" w:styleId="List">
    <w:name w:val="List"/>
    <w:basedOn w:val="BodyText"/>
    <w:rsid w:val="00496A15"/>
    <w:pPr>
      <w:tabs>
        <w:tab w:val="left" w:pos="720"/>
      </w:tabs>
      <w:spacing w:after="80"/>
      <w:ind w:left="720" w:hanging="360"/>
    </w:pPr>
  </w:style>
  <w:style w:type="paragraph" w:styleId="ListNumber">
    <w:name w:val="List Number"/>
    <w:basedOn w:val="List"/>
    <w:rsid w:val="00496A15"/>
    <w:pPr>
      <w:numPr>
        <w:numId w:val="2"/>
      </w:numPr>
      <w:tabs>
        <w:tab w:val="clear" w:pos="360"/>
        <w:tab w:val="clear" w:pos="720"/>
        <w:tab w:val="clear" w:pos="8640"/>
        <w:tab w:val="right" w:leader="dot" w:pos="7440"/>
      </w:tabs>
      <w:spacing w:after="0"/>
      <w:ind w:left="0" w:firstLine="0"/>
    </w:pPr>
  </w:style>
  <w:style w:type="paragraph" w:styleId="List2">
    <w:name w:val="List 2"/>
    <w:basedOn w:val="List"/>
    <w:rsid w:val="00496A15"/>
    <w:pPr>
      <w:tabs>
        <w:tab w:val="clear" w:pos="720"/>
        <w:tab w:val="left" w:pos="1080"/>
      </w:tabs>
      <w:ind w:left="1080"/>
    </w:pPr>
  </w:style>
  <w:style w:type="paragraph" w:styleId="List3">
    <w:name w:val="List 3"/>
    <w:basedOn w:val="List"/>
    <w:rsid w:val="00496A15"/>
    <w:pPr>
      <w:tabs>
        <w:tab w:val="clear" w:pos="720"/>
        <w:tab w:val="left" w:pos="1440"/>
      </w:tabs>
      <w:ind w:left="1440"/>
    </w:pPr>
  </w:style>
  <w:style w:type="paragraph" w:styleId="List4">
    <w:name w:val="List 4"/>
    <w:basedOn w:val="List"/>
    <w:rsid w:val="00496A15"/>
    <w:pPr>
      <w:tabs>
        <w:tab w:val="clear" w:pos="720"/>
        <w:tab w:val="left" w:pos="1800"/>
      </w:tabs>
      <w:ind w:left="1800"/>
    </w:pPr>
  </w:style>
  <w:style w:type="paragraph" w:styleId="List5">
    <w:name w:val="List 5"/>
    <w:basedOn w:val="List"/>
    <w:rsid w:val="00496A15"/>
    <w:pPr>
      <w:tabs>
        <w:tab w:val="clear" w:pos="720"/>
        <w:tab w:val="left" w:pos="2160"/>
      </w:tabs>
      <w:ind w:left="2160"/>
    </w:pPr>
  </w:style>
  <w:style w:type="paragraph" w:styleId="ListNumber2">
    <w:name w:val="List Number 2"/>
    <w:basedOn w:val="ListNumber"/>
    <w:rsid w:val="00496A15"/>
    <w:pPr>
      <w:numPr>
        <w:numId w:val="3"/>
      </w:numPr>
      <w:tabs>
        <w:tab w:val="clear" w:pos="720"/>
      </w:tabs>
      <w:ind w:left="360" w:firstLine="0"/>
    </w:pPr>
  </w:style>
  <w:style w:type="paragraph" w:styleId="ListNumber3">
    <w:name w:val="List Number 3"/>
    <w:basedOn w:val="ListNumber"/>
    <w:rsid w:val="00496A15"/>
    <w:pPr>
      <w:numPr>
        <w:numId w:val="4"/>
      </w:numPr>
      <w:tabs>
        <w:tab w:val="clear" w:pos="1080"/>
      </w:tabs>
      <w:ind w:left="720" w:firstLine="0"/>
    </w:pPr>
  </w:style>
  <w:style w:type="paragraph" w:styleId="ListNumber4">
    <w:name w:val="List Number 4"/>
    <w:basedOn w:val="ListNumber"/>
    <w:rsid w:val="00496A15"/>
    <w:pPr>
      <w:numPr>
        <w:numId w:val="5"/>
      </w:numPr>
      <w:tabs>
        <w:tab w:val="clear" w:pos="1440"/>
      </w:tabs>
      <w:ind w:left="1080" w:firstLine="0"/>
    </w:pPr>
  </w:style>
  <w:style w:type="paragraph" w:styleId="ListNumber5">
    <w:name w:val="List Number 5"/>
    <w:basedOn w:val="ListNumber"/>
    <w:rsid w:val="00496A15"/>
    <w:pPr>
      <w:numPr>
        <w:numId w:val="6"/>
      </w:numPr>
      <w:tabs>
        <w:tab w:val="clear" w:pos="1800"/>
      </w:tabs>
      <w:ind w:left="1440" w:firstLine="0"/>
    </w:pPr>
  </w:style>
  <w:style w:type="paragraph" w:styleId="Subtitle">
    <w:name w:val="Subtitle"/>
    <w:basedOn w:val="Title"/>
    <w:next w:val="BodyText"/>
    <w:qFormat/>
    <w:rsid w:val="00496A15"/>
    <w:pPr>
      <w:spacing w:after="0" w:line="480" w:lineRule="auto"/>
    </w:pPr>
    <w:rPr>
      <w:b/>
      <w:bCs/>
    </w:rPr>
  </w:style>
  <w:style w:type="paragraph" w:styleId="BodyTextIndent">
    <w:name w:val="Body Text Indent"/>
    <w:basedOn w:val="BodyText"/>
    <w:rsid w:val="00496A15"/>
    <w:pPr>
      <w:spacing w:after="0" w:line="240" w:lineRule="auto"/>
      <w:ind w:left="360" w:hanging="360"/>
      <w:jc w:val="left"/>
    </w:pPr>
  </w:style>
  <w:style w:type="paragraph" w:styleId="ListContinue">
    <w:name w:val="List Continue"/>
    <w:basedOn w:val="List"/>
    <w:rsid w:val="00496A15"/>
    <w:pPr>
      <w:tabs>
        <w:tab w:val="clear" w:pos="720"/>
      </w:tabs>
      <w:spacing w:after="160"/>
    </w:pPr>
  </w:style>
  <w:style w:type="paragraph" w:styleId="ListContinue2">
    <w:name w:val="List Continue 2"/>
    <w:basedOn w:val="ListContinue"/>
    <w:rsid w:val="00496A15"/>
    <w:pPr>
      <w:ind w:left="1080"/>
    </w:pPr>
  </w:style>
  <w:style w:type="paragraph" w:styleId="ListContinue3">
    <w:name w:val="List Continue 3"/>
    <w:basedOn w:val="ListContinue"/>
    <w:rsid w:val="00496A15"/>
    <w:pPr>
      <w:ind w:left="1440"/>
    </w:pPr>
  </w:style>
  <w:style w:type="paragraph" w:styleId="ListContinue4">
    <w:name w:val="List Continue 4"/>
    <w:basedOn w:val="ListContinue"/>
    <w:rsid w:val="00496A15"/>
    <w:pPr>
      <w:ind w:left="1800"/>
    </w:pPr>
  </w:style>
  <w:style w:type="paragraph" w:styleId="ListContinue5">
    <w:name w:val="List Continue 5"/>
    <w:basedOn w:val="ListContinue"/>
    <w:rsid w:val="00496A15"/>
    <w:pPr>
      <w:ind w:left="2160"/>
    </w:pPr>
  </w:style>
  <w:style w:type="paragraph" w:styleId="Title">
    <w:name w:val="Title"/>
    <w:basedOn w:val="HeadingBase"/>
    <w:next w:val="Subtitle"/>
    <w:qFormat/>
    <w:rsid w:val="00496A15"/>
    <w:pPr>
      <w:spacing w:after="280" w:line="240" w:lineRule="auto"/>
      <w:ind w:left="1920" w:right="1920"/>
      <w:jc w:val="center"/>
    </w:pPr>
    <w:rPr>
      <w:b w:val="0"/>
      <w:caps/>
    </w:rPr>
  </w:style>
  <w:style w:type="paragraph" w:styleId="Date">
    <w:name w:val="Date"/>
    <w:basedOn w:val="BodyText"/>
    <w:rsid w:val="00496A15"/>
    <w:pPr>
      <w:spacing w:after="560"/>
      <w:jc w:val="center"/>
    </w:pPr>
  </w:style>
  <w:style w:type="paragraph" w:customStyle="1" w:styleId="Author">
    <w:name w:val="Author"/>
    <w:basedOn w:val="BodyText"/>
    <w:rsid w:val="00496A15"/>
    <w:pPr>
      <w:spacing w:after="0" w:line="480" w:lineRule="auto"/>
      <w:jc w:val="center"/>
    </w:pPr>
  </w:style>
  <w:style w:type="paragraph" w:customStyle="1" w:styleId="BlockQuotation">
    <w:name w:val="Block Quotation"/>
    <w:basedOn w:val="BodyText"/>
    <w:rsid w:val="00496A15"/>
    <w:pPr>
      <w:keepLines/>
      <w:spacing w:after="160" w:line="480" w:lineRule="auto"/>
      <w:ind w:left="720" w:right="720"/>
    </w:pPr>
    <w:rPr>
      <w:i/>
    </w:rPr>
  </w:style>
  <w:style w:type="paragraph" w:customStyle="1" w:styleId="BodyTextKeep">
    <w:name w:val="Body Text Keep"/>
    <w:basedOn w:val="BodyText"/>
    <w:rsid w:val="00496A15"/>
    <w:pPr>
      <w:keepNext/>
    </w:pPr>
  </w:style>
  <w:style w:type="paragraph" w:customStyle="1" w:styleId="ChapterLabel">
    <w:name w:val="Chapter Label"/>
    <w:basedOn w:val="Normal"/>
    <w:next w:val="Normal"/>
    <w:rsid w:val="00496A15"/>
    <w:pPr>
      <w:keepNext/>
      <w:pageBreakBefore/>
      <w:spacing w:after="560"/>
      <w:jc w:val="center"/>
    </w:pPr>
    <w:rPr>
      <w:i/>
      <w:spacing w:val="70"/>
      <w:sz w:val="22"/>
    </w:rPr>
  </w:style>
  <w:style w:type="paragraph" w:customStyle="1" w:styleId="ChapterSubtitle">
    <w:name w:val="Chapter Subtitle"/>
    <w:basedOn w:val="Normal"/>
    <w:next w:val="BodyText"/>
    <w:rsid w:val="00496A15"/>
    <w:pPr>
      <w:keepNext/>
      <w:keepLines/>
      <w:spacing w:after="280"/>
      <w:jc w:val="center"/>
    </w:pPr>
    <w:rPr>
      <w:spacing w:val="2"/>
      <w:kern w:val="28"/>
    </w:rPr>
  </w:style>
  <w:style w:type="paragraph" w:customStyle="1" w:styleId="ChapterTitle">
    <w:name w:val="Chapter Title"/>
    <w:basedOn w:val="Normal"/>
    <w:next w:val="ChapterSubtitle"/>
    <w:rsid w:val="00496A15"/>
    <w:pPr>
      <w:keepNext/>
      <w:keepLines/>
      <w:spacing w:before="560" w:after="560"/>
      <w:jc w:val="center"/>
    </w:pPr>
    <w:rPr>
      <w:caps/>
      <w:spacing w:val="2"/>
      <w:kern w:val="28"/>
    </w:rPr>
  </w:style>
  <w:style w:type="paragraph" w:customStyle="1" w:styleId="FooterEven">
    <w:name w:val="Footer Even"/>
    <w:basedOn w:val="Footer"/>
    <w:rsid w:val="00496A15"/>
  </w:style>
  <w:style w:type="paragraph" w:customStyle="1" w:styleId="FooterFirst">
    <w:name w:val="Footer First"/>
    <w:basedOn w:val="Footer"/>
    <w:rsid w:val="00496A15"/>
    <w:pPr>
      <w:tabs>
        <w:tab w:val="clear" w:pos="8640"/>
      </w:tabs>
    </w:pPr>
  </w:style>
  <w:style w:type="paragraph" w:customStyle="1" w:styleId="FooterOdd">
    <w:name w:val="Footer Odd"/>
    <w:basedOn w:val="Footer"/>
    <w:rsid w:val="00496A15"/>
    <w:pPr>
      <w:tabs>
        <w:tab w:val="right" w:pos="0"/>
      </w:tabs>
    </w:pPr>
  </w:style>
  <w:style w:type="paragraph" w:customStyle="1" w:styleId="FootnoteBase">
    <w:name w:val="Footnote Base"/>
    <w:basedOn w:val="Normal"/>
    <w:rsid w:val="00496A15"/>
    <w:pPr>
      <w:tabs>
        <w:tab w:val="left" w:pos="187"/>
      </w:tabs>
      <w:spacing w:line="220" w:lineRule="exact"/>
      <w:ind w:left="187" w:hanging="187"/>
    </w:pPr>
    <w:rPr>
      <w:sz w:val="18"/>
    </w:rPr>
  </w:style>
  <w:style w:type="paragraph" w:customStyle="1" w:styleId="GlossaryDefinition">
    <w:name w:val="Glossary Definition"/>
    <w:basedOn w:val="BodyText"/>
    <w:rsid w:val="00496A15"/>
    <w:pPr>
      <w:spacing w:line="240" w:lineRule="auto"/>
    </w:pPr>
  </w:style>
  <w:style w:type="paragraph" w:customStyle="1" w:styleId="HeaderBase">
    <w:name w:val="Header Base"/>
    <w:basedOn w:val="Normal"/>
    <w:rsid w:val="00496A15"/>
    <w:pPr>
      <w:keepLines/>
      <w:tabs>
        <w:tab w:val="center" w:pos="4320"/>
      </w:tabs>
      <w:jc w:val="center"/>
    </w:pPr>
  </w:style>
  <w:style w:type="paragraph" w:customStyle="1" w:styleId="HeaderEven">
    <w:name w:val="Header Even"/>
    <w:basedOn w:val="Header"/>
    <w:rsid w:val="00496A15"/>
  </w:style>
  <w:style w:type="paragraph" w:customStyle="1" w:styleId="HeaderFirst">
    <w:name w:val="Header First"/>
    <w:basedOn w:val="Header"/>
    <w:rsid w:val="00496A15"/>
    <w:pPr>
      <w:tabs>
        <w:tab w:val="clear" w:pos="8640"/>
      </w:tabs>
    </w:pPr>
  </w:style>
  <w:style w:type="paragraph" w:customStyle="1" w:styleId="HeaderOdd">
    <w:name w:val="Header Odd"/>
    <w:basedOn w:val="Header"/>
    <w:rsid w:val="00496A15"/>
    <w:pPr>
      <w:tabs>
        <w:tab w:val="right" w:pos="0"/>
      </w:tabs>
    </w:pPr>
  </w:style>
  <w:style w:type="paragraph" w:customStyle="1" w:styleId="HeadingBase">
    <w:name w:val="Heading Base"/>
    <w:basedOn w:val="Normal"/>
    <w:next w:val="BodyText"/>
    <w:rsid w:val="00496A15"/>
    <w:pPr>
      <w:keepNext/>
      <w:keepLines/>
      <w:spacing w:line="360" w:lineRule="auto"/>
      <w:jc w:val="left"/>
    </w:pPr>
    <w:rPr>
      <w:b/>
      <w:kern w:val="28"/>
    </w:rPr>
  </w:style>
  <w:style w:type="paragraph" w:customStyle="1" w:styleId="IndexBase">
    <w:name w:val="Index Base"/>
    <w:basedOn w:val="Normal"/>
    <w:rsid w:val="00496A15"/>
    <w:pPr>
      <w:tabs>
        <w:tab w:val="right" w:leader="dot" w:pos="3960"/>
      </w:tabs>
      <w:ind w:left="720" w:hanging="720"/>
    </w:pPr>
    <w:rPr>
      <w:spacing w:val="0"/>
      <w:sz w:val="20"/>
    </w:rPr>
  </w:style>
  <w:style w:type="paragraph" w:customStyle="1" w:styleId="Name">
    <w:name w:val="Name"/>
    <w:basedOn w:val="BodyText"/>
    <w:rsid w:val="00496A15"/>
    <w:pPr>
      <w:jc w:val="center"/>
    </w:pPr>
  </w:style>
  <w:style w:type="paragraph" w:customStyle="1" w:styleId="Picture">
    <w:name w:val="Picture"/>
    <w:basedOn w:val="BodyText"/>
    <w:next w:val="Caption"/>
    <w:rsid w:val="00496A15"/>
    <w:pPr>
      <w:keepNext/>
      <w:spacing w:line="240" w:lineRule="auto"/>
      <w:jc w:val="center"/>
    </w:pPr>
  </w:style>
  <w:style w:type="paragraph" w:customStyle="1" w:styleId="SectionLabel">
    <w:name w:val="Section Label"/>
    <w:basedOn w:val="HeadingBase"/>
    <w:next w:val="BodyText"/>
    <w:rsid w:val="00496A15"/>
    <w:pPr>
      <w:pageBreakBefore/>
      <w:spacing w:after="700"/>
      <w:jc w:val="center"/>
    </w:pPr>
    <w:rPr>
      <w:b w:val="0"/>
      <w:caps/>
      <w:spacing w:val="10"/>
    </w:rPr>
  </w:style>
  <w:style w:type="paragraph" w:customStyle="1" w:styleId="SubtitleCover">
    <w:name w:val="Subtitle Cover"/>
    <w:basedOn w:val="Normal"/>
    <w:next w:val="BodyText"/>
    <w:rsid w:val="00496A15"/>
    <w:pPr>
      <w:keepNext/>
      <w:spacing w:after="560"/>
      <w:ind w:left="1800" w:right="1800"/>
      <w:jc w:val="center"/>
    </w:pPr>
  </w:style>
  <w:style w:type="paragraph" w:customStyle="1" w:styleId="TitleCover">
    <w:name w:val="Title Cover"/>
    <w:basedOn w:val="HeadingBase"/>
    <w:next w:val="SubtitleCover"/>
    <w:rsid w:val="00496A15"/>
    <w:pPr>
      <w:spacing w:before="780" w:after="420" w:line="240" w:lineRule="auto"/>
      <w:ind w:left="1920" w:right="1920"/>
      <w:jc w:val="center"/>
    </w:pPr>
    <w:rPr>
      <w:b w:val="0"/>
      <w:caps/>
      <w:spacing w:val="5"/>
    </w:rPr>
  </w:style>
  <w:style w:type="paragraph" w:customStyle="1" w:styleId="TOCBase">
    <w:name w:val="TOC Base"/>
    <w:basedOn w:val="Normal"/>
    <w:rsid w:val="00496A15"/>
    <w:pPr>
      <w:tabs>
        <w:tab w:val="right" w:leader="dot" w:pos="8640"/>
      </w:tabs>
    </w:pPr>
  </w:style>
  <w:style w:type="character" w:styleId="FootnoteReference">
    <w:name w:val="footnote reference"/>
    <w:semiHidden/>
    <w:rsid w:val="00496A15"/>
    <w:rPr>
      <w:vertAlign w:val="superscript"/>
    </w:rPr>
  </w:style>
  <w:style w:type="character" w:styleId="CommentReference">
    <w:name w:val="annotation reference"/>
    <w:semiHidden/>
    <w:rsid w:val="00496A15"/>
    <w:rPr>
      <w:sz w:val="16"/>
    </w:rPr>
  </w:style>
  <w:style w:type="character" w:styleId="EndnoteReference">
    <w:name w:val="endnote reference"/>
    <w:semiHidden/>
    <w:rsid w:val="00496A15"/>
    <w:rPr>
      <w:vertAlign w:val="superscript"/>
    </w:rPr>
  </w:style>
  <w:style w:type="character" w:customStyle="1" w:styleId="GlossaryEntry">
    <w:name w:val="Glossary Entry"/>
    <w:rsid w:val="00496A15"/>
    <w:rPr>
      <w:b/>
      <w:bCs w:val="0"/>
    </w:rPr>
  </w:style>
  <w:style w:type="character" w:customStyle="1" w:styleId="Lead-inEmphasis">
    <w:name w:val="Lead-in Emphasis"/>
    <w:rsid w:val="00496A15"/>
    <w:rPr>
      <w:caps/>
      <w:spacing w:val="0"/>
    </w:rPr>
  </w:style>
  <w:style w:type="character" w:customStyle="1" w:styleId="Superscript">
    <w:name w:val="Superscript"/>
    <w:rsid w:val="00496A15"/>
    <w:rPr>
      <w:vertAlign w:val="superscript"/>
    </w:rPr>
  </w:style>
  <w:style w:type="paragraph" w:styleId="FootnoteText">
    <w:name w:val="footnote text"/>
    <w:basedOn w:val="FootnoteBase"/>
    <w:semiHidden/>
    <w:rsid w:val="00496A15"/>
    <w:pPr>
      <w:spacing w:after="120"/>
    </w:pPr>
  </w:style>
  <w:style w:type="character" w:styleId="PageNumber">
    <w:name w:val="page number"/>
    <w:basedOn w:val="DefaultParagraphFont"/>
    <w:rsid w:val="00496A15"/>
  </w:style>
  <w:style w:type="paragraph" w:styleId="BalloonText">
    <w:name w:val="Balloon Text"/>
    <w:basedOn w:val="Normal"/>
    <w:semiHidden/>
    <w:rsid w:val="00496A15"/>
    <w:rPr>
      <w:rFonts w:ascii="Tahoma" w:hAnsi="Tahoma" w:cs="Tahoma"/>
      <w:sz w:val="16"/>
      <w:szCs w:val="16"/>
    </w:rPr>
  </w:style>
  <w:style w:type="table" w:styleId="TableTheme">
    <w:name w:val="Table Theme"/>
    <w:basedOn w:val="TableNormal"/>
    <w:rsid w:val="00EB706C"/>
    <w:pPr>
      <w:tabs>
        <w:tab w:val="right" w:pos="8640"/>
      </w:tabs>
      <w:jc w:val="both"/>
    </w:pPr>
    <w:tblPr>
      <w:tblInd w:w="0"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CellMar>
        <w:top w:w="0" w:type="dxa"/>
        <w:left w:w="108" w:type="dxa"/>
        <w:bottom w:w="0" w:type="dxa"/>
        <w:right w:w="108" w:type="dxa"/>
      </w:tblCellMar>
    </w:tblPr>
  </w:style>
  <w:style w:type="character" w:styleId="FollowedHyperlink">
    <w:name w:val="FollowedHyperlink"/>
    <w:rsid w:val="00EB706C"/>
    <w:rPr>
      <w:color w:val="669933"/>
      <w:u w:val="single"/>
    </w:rPr>
  </w:style>
  <w:style w:type="paragraph" w:styleId="BodyText2">
    <w:name w:val="Body Text 2"/>
    <w:basedOn w:val="Normal"/>
    <w:link w:val="BodyText2Char"/>
    <w:rsid w:val="00DE0F48"/>
    <w:pPr>
      <w:spacing w:after="120" w:line="480" w:lineRule="auto"/>
    </w:pPr>
  </w:style>
  <w:style w:type="character" w:customStyle="1" w:styleId="BodyText2Char">
    <w:name w:val="Body Text 2 Char"/>
    <w:link w:val="BodyText2"/>
    <w:rsid w:val="00DE0F48"/>
    <w:rPr>
      <w:color w:val="000066"/>
      <w:spacing w:val="-2"/>
      <w:sz w:val="24"/>
      <w:szCs w:val="24"/>
    </w:rPr>
  </w:style>
  <w:style w:type="paragraph" w:styleId="BodyTextIndent2">
    <w:name w:val="Body Text Indent 2"/>
    <w:basedOn w:val="Normal"/>
    <w:link w:val="BodyTextIndent2Char"/>
    <w:rsid w:val="00DE0F48"/>
    <w:pPr>
      <w:spacing w:after="120" w:line="480" w:lineRule="auto"/>
      <w:ind w:left="360"/>
    </w:pPr>
  </w:style>
  <w:style w:type="character" w:customStyle="1" w:styleId="BodyTextIndent2Char">
    <w:name w:val="Body Text Indent 2 Char"/>
    <w:link w:val="BodyTextIndent2"/>
    <w:rsid w:val="00DE0F48"/>
    <w:rPr>
      <w:color w:val="000066"/>
      <w:spacing w:val="-2"/>
      <w:sz w:val="24"/>
      <w:szCs w:val="24"/>
    </w:rPr>
  </w:style>
  <w:style w:type="paragraph" w:customStyle="1" w:styleId="CharChar1">
    <w:name w:val="Char Char1"/>
    <w:basedOn w:val="Normal"/>
    <w:rsid w:val="00DE0F48"/>
    <w:pPr>
      <w:pageBreakBefore/>
      <w:tabs>
        <w:tab w:val="clear" w:pos="8640"/>
      </w:tabs>
      <w:spacing w:before="100" w:beforeAutospacing="1" w:after="100" w:afterAutospacing="1" w:line="288" w:lineRule="auto"/>
    </w:pPr>
    <w:rPr>
      <w:rFonts w:eastAsia="MS Mincho"/>
      <w:color w:val="auto"/>
      <w:spacing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06C"/>
    <w:pPr>
      <w:tabs>
        <w:tab w:val="right" w:pos="8640"/>
      </w:tabs>
      <w:jc w:val="both"/>
    </w:pPr>
    <w:rPr>
      <w:color w:val="000066"/>
      <w:spacing w:val="-2"/>
      <w:sz w:val="24"/>
      <w:szCs w:val="24"/>
    </w:rPr>
  </w:style>
  <w:style w:type="paragraph" w:styleId="Heading1">
    <w:name w:val="heading 1"/>
    <w:basedOn w:val="Normal"/>
    <w:next w:val="BodyText"/>
    <w:qFormat/>
    <w:rsid w:val="00EB706C"/>
    <w:pPr>
      <w:keepNext/>
      <w:spacing w:before="280" w:line="360" w:lineRule="auto"/>
      <w:jc w:val="left"/>
      <w:outlineLvl w:val="0"/>
    </w:pPr>
    <w:rPr>
      <w:b/>
      <w:bCs/>
      <w:sz w:val="32"/>
      <w:szCs w:val="32"/>
    </w:rPr>
  </w:style>
  <w:style w:type="paragraph" w:styleId="Heading2">
    <w:name w:val="heading 2"/>
    <w:basedOn w:val="Normal"/>
    <w:next w:val="BodyText"/>
    <w:qFormat/>
    <w:rsid w:val="00EB706C"/>
    <w:pPr>
      <w:keepNext/>
      <w:spacing w:line="360" w:lineRule="auto"/>
      <w:jc w:val="left"/>
      <w:outlineLvl w:val="1"/>
    </w:pPr>
    <w:rPr>
      <w:kern w:val="28"/>
      <w:sz w:val="28"/>
      <w:szCs w:val="28"/>
    </w:rPr>
  </w:style>
  <w:style w:type="paragraph" w:styleId="Heading3">
    <w:name w:val="heading 3"/>
    <w:basedOn w:val="Normal"/>
    <w:next w:val="BodyText"/>
    <w:qFormat/>
    <w:rsid w:val="00EB706C"/>
    <w:pPr>
      <w:keepNext/>
      <w:spacing w:line="360" w:lineRule="auto"/>
      <w:jc w:val="left"/>
      <w:outlineLvl w:val="2"/>
    </w:pPr>
    <w:rPr>
      <w:spacing w:val="0"/>
      <w:kern w:val="28"/>
      <w:sz w:val="26"/>
      <w:szCs w:val="26"/>
    </w:rPr>
  </w:style>
  <w:style w:type="paragraph" w:styleId="Heading4">
    <w:name w:val="heading 4"/>
    <w:basedOn w:val="Normal"/>
    <w:next w:val="BodyText"/>
    <w:qFormat/>
    <w:rsid w:val="00EB706C"/>
    <w:pPr>
      <w:keepNext/>
      <w:spacing w:line="360" w:lineRule="auto"/>
      <w:jc w:val="left"/>
      <w:outlineLvl w:val="3"/>
    </w:pPr>
    <w:rPr>
      <w:spacing w:val="0"/>
      <w:kern w:val="28"/>
      <w:sz w:val="28"/>
      <w:szCs w:val="28"/>
    </w:rPr>
  </w:style>
  <w:style w:type="paragraph" w:styleId="Heading5">
    <w:name w:val="heading 5"/>
    <w:basedOn w:val="Normal"/>
    <w:next w:val="BodyText"/>
    <w:qFormat/>
    <w:rsid w:val="00EB706C"/>
    <w:pPr>
      <w:keepNext/>
      <w:spacing w:line="360" w:lineRule="auto"/>
      <w:jc w:val="center"/>
      <w:outlineLvl w:val="4"/>
    </w:pPr>
    <w:rPr>
      <w:spacing w:val="0"/>
      <w:kern w:val="28"/>
      <w:sz w:val="26"/>
      <w:szCs w:val="26"/>
    </w:rPr>
  </w:style>
  <w:style w:type="paragraph" w:styleId="Heading6">
    <w:name w:val="heading 6"/>
    <w:basedOn w:val="Normal"/>
    <w:next w:val="BodyText"/>
    <w:qFormat/>
    <w:rsid w:val="00EB706C"/>
    <w:pPr>
      <w:keepNext/>
      <w:spacing w:before="120" w:after="80"/>
      <w:jc w:val="center"/>
      <w:outlineLvl w:val="5"/>
    </w:pPr>
    <w:rPr>
      <w:smallCaps/>
      <w:spacing w:val="20"/>
      <w:kern w:val="28"/>
      <w:sz w:val="22"/>
      <w:szCs w:val="22"/>
    </w:rPr>
  </w:style>
  <w:style w:type="paragraph" w:styleId="Heading7">
    <w:name w:val="heading 7"/>
    <w:basedOn w:val="Normal"/>
    <w:next w:val="BodyText"/>
    <w:qFormat/>
    <w:rsid w:val="00496A15"/>
    <w:pPr>
      <w:keepNext/>
      <w:spacing w:before="80" w:after="60"/>
      <w:outlineLvl w:val="6"/>
    </w:pPr>
    <w:rPr>
      <w:caps/>
      <w:spacing w:val="0"/>
      <w:kern w:val="28"/>
    </w:rPr>
  </w:style>
  <w:style w:type="paragraph" w:styleId="Heading8">
    <w:name w:val="heading 8"/>
    <w:basedOn w:val="Normal"/>
    <w:next w:val="BodyText"/>
    <w:qFormat/>
    <w:rsid w:val="00496A15"/>
    <w:pPr>
      <w:keepNext/>
      <w:spacing w:line="360" w:lineRule="auto"/>
      <w:jc w:val="center"/>
      <w:outlineLvl w:val="7"/>
    </w:pPr>
    <w:rPr>
      <w:kern w:val="28"/>
    </w:rPr>
  </w:style>
  <w:style w:type="paragraph" w:styleId="Heading9">
    <w:name w:val="heading 9"/>
    <w:basedOn w:val="Normal"/>
    <w:next w:val="BodyText"/>
    <w:qFormat/>
    <w:rsid w:val="00496A15"/>
    <w:pPr>
      <w:keepNext/>
      <w:spacing w:line="360" w:lineRule="auto"/>
      <w:jc w:val="left"/>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706C"/>
    <w:rPr>
      <w:color w:val="CC6633"/>
      <w:u w:val="single"/>
    </w:rPr>
  </w:style>
  <w:style w:type="table" w:styleId="TableGrid">
    <w:name w:val="Table Grid"/>
    <w:basedOn w:val="TableNormal"/>
    <w:rsid w:val="001C2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496A15"/>
    <w:rPr>
      <w:i/>
      <w:iCs w:val="0"/>
    </w:rPr>
  </w:style>
  <w:style w:type="paragraph" w:styleId="BodyText">
    <w:name w:val="Body Text"/>
    <w:basedOn w:val="Normal"/>
    <w:rsid w:val="00496A15"/>
    <w:pPr>
      <w:spacing w:after="280" w:line="360" w:lineRule="auto"/>
    </w:pPr>
  </w:style>
  <w:style w:type="paragraph" w:styleId="Index1">
    <w:name w:val="index 1"/>
    <w:basedOn w:val="Normal"/>
    <w:semiHidden/>
    <w:rsid w:val="00496A15"/>
    <w:pPr>
      <w:tabs>
        <w:tab w:val="right" w:leader="dot" w:pos="3960"/>
      </w:tabs>
      <w:ind w:left="720" w:hanging="720"/>
      <w:jc w:val="left"/>
    </w:pPr>
    <w:rPr>
      <w:sz w:val="20"/>
    </w:rPr>
  </w:style>
  <w:style w:type="paragraph" w:styleId="Index2">
    <w:name w:val="index 2"/>
    <w:basedOn w:val="Normal"/>
    <w:semiHidden/>
    <w:rsid w:val="00496A15"/>
    <w:pPr>
      <w:tabs>
        <w:tab w:val="right" w:leader="dot" w:pos="3960"/>
      </w:tabs>
      <w:ind w:left="900" w:hanging="720"/>
      <w:jc w:val="left"/>
    </w:pPr>
    <w:rPr>
      <w:sz w:val="20"/>
    </w:rPr>
  </w:style>
  <w:style w:type="paragraph" w:styleId="Index3">
    <w:name w:val="index 3"/>
    <w:basedOn w:val="Normal"/>
    <w:semiHidden/>
    <w:rsid w:val="00496A15"/>
    <w:pPr>
      <w:tabs>
        <w:tab w:val="right" w:leader="dot" w:pos="3960"/>
      </w:tabs>
      <w:ind w:left="1080" w:hanging="720"/>
    </w:pPr>
    <w:rPr>
      <w:spacing w:val="0"/>
      <w:sz w:val="20"/>
    </w:rPr>
  </w:style>
  <w:style w:type="paragraph" w:styleId="Index4">
    <w:name w:val="index 4"/>
    <w:basedOn w:val="Normal"/>
    <w:semiHidden/>
    <w:rsid w:val="00496A15"/>
    <w:pPr>
      <w:tabs>
        <w:tab w:val="right" w:leader="dot" w:pos="3960"/>
      </w:tabs>
      <w:ind w:left="1080" w:hanging="720"/>
    </w:pPr>
    <w:rPr>
      <w:i/>
      <w:spacing w:val="0"/>
      <w:sz w:val="20"/>
    </w:rPr>
  </w:style>
  <w:style w:type="paragraph" w:styleId="Index5">
    <w:name w:val="index 5"/>
    <w:basedOn w:val="Normal"/>
    <w:semiHidden/>
    <w:rsid w:val="00496A15"/>
    <w:pPr>
      <w:tabs>
        <w:tab w:val="right" w:leader="dot" w:pos="3960"/>
      </w:tabs>
      <w:ind w:left="1080" w:hanging="720"/>
    </w:pPr>
    <w:rPr>
      <w:i/>
      <w:spacing w:val="0"/>
      <w:sz w:val="20"/>
    </w:rPr>
  </w:style>
  <w:style w:type="paragraph" w:styleId="TOC1">
    <w:name w:val="toc 1"/>
    <w:basedOn w:val="Normal"/>
    <w:semiHidden/>
    <w:rsid w:val="00496A15"/>
    <w:pPr>
      <w:tabs>
        <w:tab w:val="clear" w:pos="8640"/>
        <w:tab w:val="right" w:leader="dot" w:pos="7440"/>
      </w:tabs>
    </w:pPr>
  </w:style>
  <w:style w:type="paragraph" w:styleId="TOC2">
    <w:name w:val="toc 2"/>
    <w:basedOn w:val="Normal"/>
    <w:semiHidden/>
    <w:rsid w:val="00496A15"/>
    <w:pPr>
      <w:tabs>
        <w:tab w:val="clear" w:pos="8640"/>
        <w:tab w:val="right" w:leader="dot" w:pos="7440"/>
      </w:tabs>
      <w:ind w:left="360"/>
    </w:pPr>
  </w:style>
  <w:style w:type="paragraph" w:styleId="TOC3">
    <w:name w:val="toc 3"/>
    <w:basedOn w:val="Normal"/>
    <w:semiHidden/>
    <w:rsid w:val="00496A15"/>
    <w:pPr>
      <w:tabs>
        <w:tab w:val="right" w:leader="dot" w:pos="8640"/>
      </w:tabs>
      <w:ind w:left="720"/>
    </w:pPr>
  </w:style>
  <w:style w:type="paragraph" w:styleId="TOC4">
    <w:name w:val="toc 4"/>
    <w:basedOn w:val="Normal"/>
    <w:semiHidden/>
    <w:rsid w:val="00496A15"/>
    <w:pPr>
      <w:tabs>
        <w:tab w:val="right" w:leader="dot" w:pos="8640"/>
      </w:tabs>
      <w:ind w:left="1080"/>
    </w:pPr>
  </w:style>
  <w:style w:type="paragraph" w:styleId="TOC5">
    <w:name w:val="toc 5"/>
    <w:basedOn w:val="Normal"/>
    <w:semiHidden/>
    <w:rsid w:val="00496A15"/>
    <w:pPr>
      <w:tabs>
        <w:tab w:val="right" w:leader="dot" w:pos="8640"/>
      </w:tabs>
      <w:ind w:left="1440"/>
    </w:pPr>
  </w:style>
  <w:style w:type="paragraph" w:styleId="CommentText">
    <w:name w:val="annotation text"/>
    <w:basedOn w:val="Normal"/>
    <w:semiHidden/>
    <w:rsid w:val="00496A15"/>
    <w:pPr>
      <w:tabs>
        <w:tab w:val="left" w:pos="187"/>
      </w:tabs>
      <w:spacing w:after="120" w:line="220" w:lineRule="exact"/>
      <w:ind w:left="187" w:hanging="187"/>
    </w:pPr>
  </w:style>
  <w:style w:type="paragraph" w:styleId="Header">
    <w:name w:val="header"/>
    <w:basedOn w:val="Normal"/>
    <w:rsid w:val="00496A15"/>
    <w:pPr>
      <w:keepLines/>
      <w:tabs>
        <w:tab w:val="center" w:pos="4320"/>
      </w:tabs>
      <w:jc w:val="center"/>
    </w:pPr>
  </w:style>
  <w:style w:type="paragraph" w:styleId="Footer">
    <w:name w:val="footer"/>
    <w:basedOn w:val="Normal"/>
    <w:rsid w:val="00496A15"/>
    <w:pPr>
      <w:keepLines/>
      <w:tabs>
        <w:tab w:val="center" w:pos="4320"/>
      </w:tabs>
      <w:jc w:val="center"/>
    </w:pPr>
  </w:style>
  <w:style w:type="paragraph" w:styleId="IndexHeading">
    <w:name w:val="index heading"/>
    <w:basedOn w:val="Normal"/>
    <w:next w:val="Index1"/>
    <w:semiHidden/>
    <w:rsid w:val="00496A15"/>
    <w:pPr>
      <w:keepNext/>
      <w:spacing w:before="280"/>
    </w:pPr>
    <w:rPr>
      <w:kern w:val="28"/>
      <w:sz w:val="27"/>
    </w:rPr>
  </w:style>
  <w:style w:type="paragraph" w:styleId="Caption">
    <w:name w:val="caption"/>
    <w:basedOn w:val="Normal"/>
    <w:next w:val="BodyText"/>
    <w:qFormat/>
    <w:rsid w:val="00496A15"/>
    <w:pPr>
      <w:spacing w:after="560"/>
      <w:ind w:left="1920" w:right="1920"/>
    </w:pPr>
    <w:rPr>
      <w:spacing w:val="0"/>
      <w:sz w:val="18"/>
    </w:rPr>
  </w:style>
  <w:style w:type="paragraph" w:styleId="TableofFigures">
    <w:name w:val="table of figures"/>
    <w:basedOn w:val="Normal"/>
    <w:semiHidden/>
    <w:rsid w:val="00496A15"/>
    <w:pPr>
      <w:tabs>
        <w:tab w:val="right" w:leader="dot" w:pos="8640"/>
      </w:tabs>
      <w:ind w:left="720" w:hanging="720"/>
    </w:pPr>
  </w:style>
  <w:style w:type="paragraph" w:styleId="EndnoteText">
    <w:name w:val="endnote text"/>
    <w:basedOn w:val="Normal"/>
    <w:semiHidden/>
    <w:rsid w:val="00496A15"/>
    <w:pPr>
      <w:tabs>
        <w:tab w:val="left" w:pos="187"/>
      </w:tabs>
      <w:spacing w:after="120" w:line="220" w:lineRule="exact"/>
      <w:ind w:left="187" w:hanging="187"/>
    </w:pPr>
    <w:rPr>
      <w:sz w:val="18"/>
    </w:rPr>
  </w:style>
  <w:style w:type="paragraph" w:styleId="TableofAuthorities">
    <w:name w:val="table of authorities"/>
    <w:basedOn w:val="Normal"/>
    <w:semiHidden/>
    <w:rsid w:val="00496A15"/>
    <w:pPr>
      <w:tabs>
        <w:tab w:val="right" w:leader="dot" w:pos="8640"/>
      </w:tabs>
      <w:ind w:left="360" w:hanging="360"/>
    </w:pPr>
  </w:style>
  <w:style w:type="paragraph" w:styleId="MacroText">
    <w:name w:val="macro"/>
    <w:basedOn w:val="BodyText"/>
    <w:semiHidden/>
    <w:rsid w:val="00496A15"/>
    <w:rPr>
      <w:rFonts w:ascii="Courier New" w:hAnsi="Courier New"/>
    </w:rPr>
  </w:style>
  <w:style w:type="paragraph" w:styleId="TOAHeading">
    <w:name w:val="toa heading"/>
    <w:basedOn w:val="Normal"/>
    <w:next w:val="TableofAuthorities"/>
    <w:semiHidden/>
    <w:rsid w:val="00496A15"/>
    <w:pPr>
      <w:keepNext/>
      <w:keepLines/>
      <w:spacing w:before="280"/>
      <w:jc w:val="left"/>
    </w:pPr>
    <w:rPr>
      <w:b/>
      <w:kern w:val="28"/>
    </w:rPr>
  </w:style>
  <w:style w:type="paragraph" w:styleId="List">
    <w:name w:val="List"/>
    <w:basedOn w:val="BodyText"/>
    <w:rsid w:val="00496A15"/>
    <w:pPr>
      <w:tabs>
        <w:tab w:val="left" w:pos="720"/>
      </w:tabs>
      <w:spacing w:after="80"/>
      <w:ind w:left="720" w:hanging="360"/>
    </w:pPr>
  </w:style>
  <w:style w:type="paragraph" w:styleId="ListNumber">
    <w:name w:val="List Number"/>
    <w:basedOn w:val="List"/>
    <w:rsid w:val="00496A15"/>
    <w:pPr>
      <w:numPr>
        <w:numId w:val="2"/>
      </w:numPr>
      <w:tabs>
        <w:tab w:val="clear" w:pos="360"/>
        <w:tab w:val="clear" w:pos="720"/>
        <w:tab w:val="clear" w:pos="8640"/>
        <w:tab w:val="right" w:leader="dot" w:pos="7440"/>
      </w:tabs>
      <w:spacing w:after="0"/>
      <w:ind w:left="0" w:firstLine="0"/>
    </w:pPr>
  </w:style>
  <w:style w:type="paragraph" w:styleId="List2">
    <w:name w:val="List 2"/>
    <w:basedOn w:val="List"/>
    <w:rsid w:val="00496A15"/>
    <w:pPr>
      <w:tabs>
        <w:tab w:val="clear" w:pos="720"/>
        <w:tab w:val="left" w:pos="1080"/>
      </w:tabs>
      <w:ind w:left="1080"/>
    </w:pPr>
  </w:style>
  <w:style w:type="paragraph" w:styleId="List3">
    <w:name w:val="List 3"/>
    <w:basedOn w:val="List"/>
    <w:rsid w:val="00496A15"/>
    <w:pPr>
      <w:tabs>
        <w:tab w:val="clear" w:pos="720"/>
        <w:tab w:val="left" w:pos="1440"/>
      </w:tabs>
      <w:ind w:left="1440"/>
    </w:pPr>
  </w:style>
  <w:style w:type="paragraph" w:styleId="List4">
    <w:name w:val="List 4"/>
    <w:basedOn w:val="List"/>
    <w:rsid w:val="00496A15"/>
    <w:pPr>
      <w:tabs>
        <w:tab w:val="clear" w:pos="720"/>
        <w:tab w:val="left" w:pos="1800"/>
      </w:tabs>
      <w:ind w:left="1800"/>
    </w:pPr>
  </w:style>
  <w:style w:type="paragraph" w:styleId="List5">
    <w:name w:val="List 5"/>
    <w:basedOn w:val="List"/>
    <w:rsid w:val="00496A15"/>
    <w:pPr>
      <w:tabs>
        <w:tab w:val="clear" w:pos="720"/>
        <w:tab w:val="left" w:pos="2160"/>
      </w:tabs>
      <w:ind w:left="2160"/>
    </w:pPr>
  </w:style>
  <w:style w:type="paragraph" w:styleId="ListNumber2">
    <w:name w:val="List Number 2"/>
    <w:basedOn w:val="ListNumber"/>
    <w:rsid w:val="00496A15"/>
    <w:pPr>
      <w:numPr>
        <w:numId w:val="3"/>
      </w:numPr>
      <w:tabs>
        <w:tab w:val="clear" w:pos="720"/>
      </w:tabs>
      <w:ind w:left="360" w:firstLine="0"/>
    </w:pPr>
  </w:style>
  <w:style w:type="paragraph" w:styleId="ListNumber3">
    <w:name w:val="List Number 3"/>
    <w:basedOn w:val="ListNumber"/>
    <w:rsid w:val="00496A15"/>
    <w:pPr>
      <w:numPr>
        <w:numId w:val="4"/>
      </w:numPr>
      <w:tabs>
        <w:tab w:val="clear" w:pos="1080"/>
      </w:tabs>
      <w:ind w:left="720" w:firstLine="0"/>
    </w:pPr>
  </w:style>
  <w:style w:type="paragraph" w:styleId="ListNumber4">
    <w:name w:val="List Number 4"/>
    <w:basedOn w:val="ListNumber"/>
    <w:rsid w:val="00496A15"/>
    <w:pPr>
      <w:numPr>
        <w:numId w:val="5"/>
      </w:numPr>
      <w:tabs>
        <w:tab w:val="clear" w:pos="1440"/>
      </w:tabs>
      <w:ind w:left="1080" w:firstLine="0"/>
    </w:pPr>
  </w:style>
  <w:style w:type="paragraph" w:styleId="ListNumber5">
    <w:name w:val="List Number 5"/>
    <w:basedOn w:val="ListNumber"/>
    <w:rsid w:val="00496A15"/>
    <w:pPr>
      <w:numPr>
        <w:numId w:val="6"/>
      </w:numPr>
      <w:tabs>
        <w:tab w:val="clear" w:pos="1800"/>
      </w:tabs>
      <w:ind w:left="1440" w:firstLine="0"/>
    </w:pPr>
  </w:style>
  <w:style w:type="paragraph" w:styleId="Subtitle">
    <w:name w:val="Subtitle"/>
    <w:basedOn w:val="Title"/>
    <w:next w:val="BodyText"/>
    <w:qFormat/>
    <w:rsid w:val="00496A15"/>
    <w:pPr>
      <w:spacing w:after="0" w:line="480" w:lineRule="auto"/>
    </w:pPr>
    <w:rPr>
      <w:b/>
      <w:bCs/>
    </w:rPr>
  </w:style>
  <w:style w:type="paragraph" w:styleId="BodyTextIndent">
    <w:name w:val="Body Text Indent"/>
    <w:basedOn w:val="BodyText"/>
    <w:rsid w:val="00496A15"/>
    <w:pPr>
      <w:spacing w:after="0" w:line="240" w:lineRule="auto"/>
      <w:ind w:left="360" w:hanging="360"/>
      <w:jc w:val="left"/>
    </w:pPr>
  </w:style>
  <w:style w:type="paragraph" w:styleId="ListContinue">
    <w:name w:val="List Continue"/>
    <w:basedOn w:val="List"/>
    <w:rsid w:val="00496A15"/>
    <w:pPr>
      <w:tabs>
        <w:tab w:val="clear" w:pos="720"/>
      </w:tabs>
      <w:spacing w:after="160"/>
    </w:pPr>
  </w:style>
  <w:style w:type="paragraph" w:styleId="ListContinue2">
    <w:name w:val="List Continue 2"/>
    <w:basedOn w:val="ListContinue"/>
    <w:rsid w:val="00496A15"/>
    <w:pPr>
      <w:ind w:left="1080"/>
    </w:pPr>
  </w:style>
  <w:style w:type="paragraph" w:styleId="ListContinue3">
    <w:name w:val="List Continue 3"/>
    <w:basedOn w:val="ListContinue"/>
    <w:rsid w:val="00496A15"/>
    <w:pPr>
      <w:ind w:left="1440"/>
    </w:pPr>
  </w:style>
  <w:style w:type="paragraph" w:styleId="ListContinue4">
    <w:name w:val="List Continue 4"/>
    <w:basedOn w:val="ListContinue"/>
    <w:rsid w:val="00496A15"/>
    <w:pPr>
      <w:ind w:left="1800"/>
    </w:pPr>
  </w:style>
  <w:style w:type="paragraph" w:styleId="ListContinue5">
    <w:name w:val="List Continue 5"/>
    <w:basedOn w:val="ListContinue"/>
    <w:rsid w:val="00496A15"/>
    <w:pPr>
      <w:ind w:left="2160"/>
    </w:pPr>
  </w:style>
  <w:style w:type="paragraph" w:styleId="Title">
    <w:name w:val="Title"/>
    <w:basedOn w:val="HeadingBase"/>
    <w:next w:val="Subtitle"/>
    <w:qFormat/>
    <w:rsid w:val="00496A15"/>
    <w:pPr>
      <w:spacing w:after="280" w:line="240" w:lineRule="auto"/>
      <w:ind w:left="1920" w:right="1920"/>
      <w:jc w:val="center"/>
    </w:pPr>
    <w:rPr>
      <w:b w:val="0"/>
      <w:caps/>
    </w:rPr>
  </w:style>
  <w:style w:type="paragraph" w:styleId="Date">
    <w:name w:val="Date"/>
    <w:basedOn w:val="BodyText"/>
    <w:rsid w:val="00496A15"/>
    <w:pPr>
      <w:spacing w:after="560"/>
      <w:jc w:val="center"/>
    </w:pPr>
  </w:style>
  <w:style w:type="paragraph" w:customStyle="1" w:styleId="Author">
    <w:name w:val="Author"/>
    <w:basedOn w:val="BodyText"/>
    <w:rsid w:val="00496A15"/>
    <w:pPr>
      <w:spacing w:after="0" w:line="480" w:lineRule="auto"/>
      <w:jc w:val="center"/>
    </w:pPr>
  </w:style>
  <w:style w:type="paragraph" w:customStyle="1" w:styleId="BlockQuotation">
    <w:name w:val="Block Quotation"/>
    <w:basedOn w:val="BodyText"/>
    <w:rsid w:val="00496A15"/>
    <w:pPr>
      <w:keepLines/>
      <w:spacing w:after="160" w:line="480" w:lineRule="auto"/>
      <w:ind w:left="720" w:right="720"/>
    </w:pPr>
    <w:rPr>
      <w:i/>
    </w:rPr>
  </w:style>
  <w:style w:type="paragraph" w:customStyle="1" w:styleId="BodyTextKeep">
    <w:name w:val="Body Text Keep"/>
    <w:basedOn w:val="BodyText"/>
    <w:rsid w:val="00496A15"/>
    <w:pPr>
      <w:keepNext/>
    </w:pPr>
  </w:style>
  <w:style w:type="paragraph" w:customStyle="1" w:styleId="ChapterLabel">
    <w:name w:val="Chapter Label"/>
    <w:basedOn w:val="Normal"/>
    <w:next w:val="Normal"/>
    <w:rsid w:val="00496A15"/>
    <w:pPr>
      <w:keepNext/>
      <w:pageBreakBefore/>
      <w:spacing w:after="560"/>
      <w:jc w:val="center"/>
    </w:pPr>
    <w:rPr>
      <w:i/>
      <w:spacing w:val="70"/>
      <w:sz w:val="22"/>
    </w:rPr>
  </w:style>
  <w:style w:type="paragraph" w:customStyle="1" w:styleId="ChapterSubtitle">
    <w:name w:val="Chapter Subtitle"/>
    <w:basedOn w:val="Normal"/>
    <w:next w:val="BodyText"/>
    <w:rsid w:val="00496A15"/>
    <w:pPr>
      <w:keepNext/>
      <w:keepLines/>
      <w:spacing w:after="280"/>
      <w:jc w:val="center"/>
    </w:pPr>
    <w:rPr>
      <w:spacing w:val="2"/>
      <w:kern w:val="28"/>
    </w:rPr>
  </w:style>
  <w:style w:type="paragraph" w:customStyle="1" w:styleId="ChapterTitle">
    <w:name w:val="Chapter Title"/>
    <w:basedOn w:val="Normal"/>
    <w:next w:val="ChapterSubtitle"/>
    <w:rsid w:val="00496A15"/>
    <w:pPr>
      <w:keepNext/>
      <w:keepLines/>
      <w:spacing w:before="560" w:after="560"/>
      <w:jc w:val="center"/>
    </w:pPr>
    <w:rPr>
      <w:caps/>
      <w:spacing w:val="2"/>
      <w:kern w:val="28"/>
    </w:rPr>
  </w:style>
  <w:style w:type="paragraph" w:customStyle="1" w:styleId="FooterEven">
    <w:name w:val="Footer Even"/>
    <w:basedOn w:val="Footer"/>
    <w:rsid w:val="00496A15"/>
  </w:style>
  <w:style w:type="paragraph" w:customStyle="1" w:styleId="FooterFirst">
    <w:name w:val="Footer First"/>
    <w:basedOn w:val="Footer"/>
    <w:rsid w:val="00496A15"/>
    <w:pPr>
      <w:tabs>
        <w:tab w:val="clear" w:pos="8640"/>
      </w:tabs>
    </w:pPr>
  </w:style>
  <w:style w:type="paragraph" w:customStyle="1" w:styleId="FooterOdd">
    <w:name w:val="Footer Odd"/>
    <w:basedOn w:val="Footer"/>
    <w:rsid w:val="00496A15"/>
    <w:pPr>
      <w:tabs>
        <w:tab w:val="right" w:pos="0"/>
      </w:tabs>
    </w:pPr>
  </w:style>
  <w:style w:type="paragraph" w:customStyle="1" w:styleId="FootnoteBase">
    <w:name w:val="Footnote Base"/>
    <w:basedOn w:val="Normal"/>
    <w:rsid w:val="00496A15"/>
    <w:pPr>
      <w:tabs>
        <w:tab w:val="left" w:pos="187"/>
      </w:tabs>
      <w:spacing w:line="220" w:lineRule="exact"/>
      <w:ind w:left="187" w:hanging="187"/>
    </w:pPr>
    <w:rPr>
      <w:sz w:val="18"/>
    </w:rPr>
  </w:style>
  <w:style w:type="paragraph" w:customStyle="1" w:styleId="GlossaryDefinition">
    <w:name w:val="Glossary Definition"/>
    <w:basedOn w:val="BodyText"/>
    <w:rsid w:val="00496A15"/>
    <w:pPr>
      <w:spacing w:line="240" w:lineRule="auto"/>
    </w:pPr>
  </w:style>
  <w:style w:type="paragraph" w:customStyle="1" w:styleId="HeaderBase">
    <w:name w:val="Header Base"/>
    <w:basedOn w:val="Normal"/>
    <w:rsid w:val="00496A15"/>
    <w:pPr>
      <w:keepLines/>
      <w:tabs>
        <w:tab w:val="center" w:pos="4320"/>
      </w:tabs>
      <w:jc w:val="center"/>
    </w:pPr>
  </w:style>
  <w:style w:type="paragraph" w:customStyle="1" w:styleId="HeaderEven">
    <w:name w:val="Header Even"/>
    <w:basedOn w:val="Header"/>
    <w:rsid w:val="00496A15"/>
  </w:style>
  <w:style w:type="paragraph" w:customStyle="1" w:styleId="HeaderFirst">
    <w:name w:val="Header First"/>
    <w:basedOn w:val="Header"/>
    <w:rsid w:val="00496A15"/>
    <w:pPr>
      <w:tabs>
        <w:tab w:val="clear" w:pos="8640"/>
      </w:tabs>
    </w:pPr>
  </w:style>
  <w:style w:type="paragraph" w:customStyle="1" w:styleId="HeaderOdd">
    <w:name w:val="Header Odd"/>
    <w:basedOn w:val="Header"/>
    <w:rsid w:val="00496A15"/>
    <w:pPr>
      <w:tabs>
        <w:tab w:val="right" w:pos="0"/>
      </w:tabs>
    </w:pPr>
  </w:style>
  <w:style w:type="paragraph" w:customStyle="1" w:styleId="HeadingBase">
    <w:name w:val="Heading Base"/>
    <w:basedOn w:val="Normal"/>
    <w:next w:val="BodyText"/>
    <w:rsid w:val="00496A15"/>
    <w:pPr>
      <w:keepNext/>
      <w:keepLines/>
      <w:spacing w:line="360" w:lineRule="auto"/>
      <w:jc w:val="left"/>
    </w:pPr>
    <w:rPr>
      <w:b/>
      <w:kern w:val="28"/>
    </w:rPr>
  </w:style>
  <w:style w:type="paragraph" w:customStyle="1" w:styleId="IndexBase">
    <w:name w:val="Index Base"/>
    <w:basedOn w:val="Normal"/>
    <w:rsid w:val="00496A15"/>
    <w:pPr>
      <w:tabs>
        <w:tab w:val="right" w:leader="dot" w:pos="3960"/>
      </w:tabs>
      <w:ind w:left="720" w:hanging="720"/>
    </w:pPr>
    <w:rPr>
      <w:spacing w:val="0"/>
      <w:sz w:val="20"/>
    </w:rPr>
  </w:style>
  <w:style w:type="paragraph" w:customStyle="1" w:styleId="Name">
    <w:name w:val="Name"/>
    <w:basedOn w:val="BodyText"/>
    <w:rsid w:val="00496A15"/>
    <w:pPr>
      <w:jc w:val="center"/>
    </w:pPr>
  </w:style>
  <w:style w:type="paragraph" w:customStyle="1" w:styleId="Picture">
    <w:name w:val="Picture"/>
    <w:basedOn w:val="BodyText"/>
    <w:next w:val="Caption"/>
    <w:rsid w:val="00496A15"/>
    <w:pPr>
      <w:keepNext/>
      <w:spacing w:line="240" w:lineRule="auto"/>
      <w:jc w:val="center"/>
    </w:pPr>
  </w:style>
  <w:style w:type="paragraph" w:customStyle="1" w:styleId="SectionLabel">
    <w:name w:val="Section Label"/>
    <w:basedOn w:val="HeadingBase"/>
    <w:next w:val="BodyText"/>
    <w:rsid w:val="00496A15"/>
    <w:pPr>
      <w:pageBreakBefore/>
      <w:spacing w:after="700"/>
      <w:jc w:val="center"/>
    </w:pPr>
    <w:rPr>
      <w:b w:val="0"/>
      <w:caps/>
      <w:spacing w:val="10"/>
    </w:rPr>
  </w:style>
  <w:style w:type="paragraph" w:customStyle="1" w:styleId="SubtitleCover">
    <w:name w:val="Subtitle Cover"/>
    <w:basedOn w:val="Normal"/>
    <w:next w:val="BodyText"/>
    <w:rsid w:val="00496A15"/>
    <w:pPr>
      <w:keepNext/>
      <w:spacing w:after="560"/>
      <w:ind w:left="1800" w:right="1800"/>
      <w:jc w:val="center"/>
    </w:pPr>
  </w:style>
  <w:style w:type="paragraph" w:customStyle="1" w:styleId="TitleCover">
    <w:name w:val="Title Cover"/>
    <w:basedOn w:val="HeadingBase"/>
    <w:next w:val="SubtitleCover"/>
    <w:rsid w:val="00496A15"/>
    <w:pPr>
      <w:spacing w:before="780" w:after="420" w:line="240" w:lineRule="auto"/>
      <w:ind w:left="1920" w:right="1920"/>
      <w:jc w:val="center"/>
    </w:pPr>
    <w:rPr>
      <w:b w:val="0"/>
      <w:caps/>
      <w:spacing w:val="5"/>
    </w:rPr>
  </w:style>
  <w:style w:type="paragraph" w:customStyle="1" w:styleId="TOCBase">
    <w:name w:val="TOC Base"/>
    <w:basedOn w:val="Normal"/>
    <w:rsid w:val="00496A15"/>
    <w:pPr>
      <w:tabs>
        <w:tab w:val="right" w:leader="dot" w:pos="8640"/>
      </w:tabs>
    </w:pPr>
  </w:style>
  <w:style w:type="character" w:styleId="FootnoteReference">
    <w:name w:val="footnote reference"/>
    <w:semiHidden/>
    <w:rsid w:val="00496A15"/>
    <w:rPr>
      <w:vertAlign w:val="superscript"/>
    </w:rPr>
  </w:style>
  <w:style w:type="character" w:styleId="CommentReference">
    <w:name w:val="annotation reference"/>
    <w:semiHidden/>
    <w:rsid w:val="00496A15"/>
    <w:rPr>
      <w:sz w:val="16"/>
    </w:rPr>
  </w:style>
  <w:style w:type="character" w:styleId="EndnoteReference">
    <w:name w:val="endnote reference"/>
    <w:semiHidden/>
    <w:rsid w:val="00496A15"/>
    <w:rPr>
      <w:vertAlign w:val="superscript"/>
    </w:rPr>
  </w:style>
  <w:style w:type="character" w:customStyle="1" w:styleId="GlossaryEntry">
    <w:name w:val="Glossary Entry"/>
    <w:rsid w:val="00496A15"/>
    <w:rPr>
      <w:b/>
      <w:bCs w:val="0"/>
    </w:rPr>
  </w:style>
  <w:style w:type="character" w:customStyle="1" w:styleId="Lead-inEmphasis">
    <w:name w:val="Lead-in Emphasis"/>
    <w:rsid w:val="00496A15"/>
    <w:rPr>
      <w:caps/>
      <w:spacing w:val="0"/>
    </w:rPr>
  </w:style>
  <w:style w:type="character" w:customStyle="1" w:styleId="Superscript">
    <w:name w:val="Superscript"/>
    <w:rsid w:val="00496A15"/>
    <w:rPr>
      <w:vertAlign w:val="superscript"/>
    </w:rPr>
  </w:style>
  <w:style w:type="paragraph" w:styleId="FootnoteText">
    <w:name w:val="footnote text"/>
    <w:basedOn w:val="FootnoteBase"/>
    <w:semiHidden/>
    <w:rsid w:val="00496A15"/>
    <w:pPr>
      <w:spacing w:after="120"/>
    </w:pPr>
  </w:style>
  <w:style w:type="character" w:styleId="PageNumber">
    <w:name w:val="page number"/>
    <w:basedOn w:val="DefaultParagraphFont"/>
    <w:rsid w:val="00496A15"/>
  </w:style>
  <w:style w:type="paragraph" w:styleId="BalloonText">
    <w:name w:val="Balloon Text"/>
    <w:basedOn w:val="Normal"/>
    <w:semiHidden/>
    <w:rsid w:val="00496A15"/>
    <w:rPr>
      <w:rFonts w:ascii="Tahoma" w:hAnsi="Tahoma" w:cs="Tahoma"/>
      <w:sz w:val="16"/>
      <w:szCs w:val="16"/>
    </w:rPr>
  </w:style>
  <w:style w:type="table" w:styleId="TableTheme">
    <w:name w:val="Table Theme"/>
    <w:basedOn w:val="TableNormal"/>
    <w:rsid w:val="00EB706C"/>
    <w:pPr>
      <w:tabs>
        <w:tab w:val="right" w:pos="8640"/>
      </w:tabs>
      <w:jc w:val="both"/>
    </w:pPr>
    <w:tblPr>
      <w:tblInd w:w="0"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CellMar>
        <w:top w:w="0" w:type="dxa"/>
        <w:left w:w="108" w:type="dxa"/>
        <w:bottom w:w="0" w:type="dxa"/>
        <w:right w:w="108" w:type="dxa"/>
      </w:tblCellMar>
    </w:tblPr>
  </w:style>
  <w:style w:type="character" w:styleId="FollowedHyperlink">
    <w:name w:val="FollowedHyperlink"/>
    <w:rsid w:val="00EB706C"/>
    <w:rPr>
      <w:color w:val="669933"/>
      <w:u w:val="single"/>
    </w:rPr>
  </w:style>
  <w:style w:type="paragraph" w:styleId="BodyText2">
    <w:name w:val="Body Text 2"/>
    <w:basedOn w:val="Normal"/>
    <w:link w:val="BodyText2Char"/>
    <w:rsid w:val="00DE0F48"/>
    <w:pPr>
      <w:spacing w:after="120" w:line="480" w:lineRule="auto"/>
    </w:pPr>
  </w:style>
  <w:style w:type="character" w:customStyle="1" w:styleId="BodyText2Char">
    <w:name w:val="Body Text 2 Char"/>
    <w:link w:val="BodyText2"/>
    <w:rsid w:val="00DE0F48"/>
    <w:rPr>
      <w:color w:val="000066"/>
      <w:spacing w:val="-2"/>
      <w:sz w:val="24"/>
      <w:szCs w:val="24"/>
    </w:rPr>
  </w:style>
  <w:style w:type="paragraph" w:styleId="BodyTextIndent2">
    <w:name w:val="Body Text Indent 2"/>
    <w:basedOn w:val="Normal"/>
    <w:link w:val="BodyTextIndent2Char"/>
    <w:rsid w:val="00DE0F48"/>
    <w:pPr>
      <w:spacing w:after="120" w:line="480" w:lineRule="auto"/>
      <w:ind w:left="360"/>
    </w:pPr>
  </w:style>
  <w:style w:type="character" w:customStyle="1" w:styleId="BodyTextIndent2Char">
    <w:name w:val="Body Text Indent 2 Char"/>
    <w:link w:val="BodyTextIndent2"/>
    <w:rsid w:val="00DE0F48"/>
    <w:rPr>
      <w:color w:val="000066"/>
      <w:spacing w:val="-2"/>
      <w:sz w:val="24"/>
      <w:szCs w:val="24"/>
    </w:rPr>
  </w:style>
  <w:style w:type="paragraph" w:customStyle="1" w:styleId="CharChar1">
    <w:name w:val="Char Char1"/>
    <w:basedOn w:val="Normal"/>
    <w:rsid w:val="00DE0F48"/>
    <w:pPr>
      <w:pageBreakBefore/>
      <w:tabs>
        <w:tab w:val="clear" w:pos="8640"/>
      </w:tabs>
      <w:spacing w:before="100" w:beforeAutospacing="1" w:after="100" w:afterAutospacing="1" w:line="288" w:lineRule="auto"/>
    </w:pPr>
    <w:rPr>
      <w:rFonts w:eastAsia="MS Mincho"/>
      <w:color w:val="auto"/>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3.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hugiabetong.vn/" TargetMode="External"/><Relationship Id="rId4" Type="http://schemas.openxmlformats.org/officeDocument/2006/relationships/settings" Target="settings.xml"/><Relationship Id="rId9" Type="http://schemas.openxmlformats.org/officeDocument/2006/relationships/hyperlink" Target="mailto:tuan1972@phugiabetong.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Công ty Cổ phần Công nghệ Vật liệu Hà Nội (HAMATECH)</vt:lpstr>
    </vt:vector>
  </TitlesOfParts>
  <Company>Truong</Company>
  <LinksUpToDate>false</LinksUpToDate>
  <CharactersWithSpaces>3270</CharactersWithSpaces>
  <SharedDoc>false</SharedDoc>
  <HLinks>
    <vt:vector size="12" baseType="variant">
      <vt:variant>
        <vt:i4>8323109</vt:i4>
      </vt:variant>
      <vt:variant>
        <vt:i4>3</vt:i4>
      </vt:variant>
      <vt:variant>
        <vt:i4>0</vt:i4>
      </vt:variant>
      <vt:variant>
        <vt:i4>5</vt:i4>
      </vt:variant>
      <vt:variant>
        <vt:lpwstr>http://www.phugiabetong.vn/</vt:lpwstr>
      </vt:variant>
      <vt:variant>
        <vt:lpwstr/>
      </vt:variant>
      <vt:variant>
        <vt:i4>4456544</vt:i4>
      </vt:variant>
      <vt:variant>
        <vt:i4>0</vt:i4>
      </vt:variant>
      <vt:variant>
        <vt:i4>0</vt:i4>
      </vt:variant>
      <vt:variant>
        <vt:i4>5</vt:i4>
      </vt:variant>
      <vt:variant>
        <vt:lpwstr>mailto:tuan1972@phugiabetong.vn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Công nghệ Vật liệu Hà Nội (HAMATECH)</dc:title>
  <dc:creator>Khovitinh</dc:creator>
  <cp:lastModifiedBy>Nguyen </cp:lastModifiedBy>
  <cp:revision>4</cp:revision>
  <cp:lastPrinted>2015-09-17T00:08:00Z</cp:lastPrinted>
  <dcterms:created xsi:type="dcterms:W3CDTF">2017-07-25T02:19:00Z</dcterms:created>
  <dcterms:modified xsi:type="dcterms:W3CDTF">2017-07-25T02:37:00Z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Level 111</vt:lpwstr>
  </property>
</Properties>
</file>